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浏阳市人民政府赋予浏阳经开区市级经济管理权限目录（152项）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</w:rPr>
        <w:t>依申请类事项（138项）</w:t>
      </w:r>
    </w:p>
    <w:tbl>
      <w:tblPr>
        <w:tblStyle w:val="16"/>
        <w:tblW w:w="14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158"/>
        <w:gridCol w:w="1878"/>
        <w:gridCol w:w="1223"/>
        <w:gridCol w:w="1419"/>
        <w:gridCol w:w="1240"/>
        <w:gridCol w:w="1760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0" w:leftChars="-50" w:right="-100" w:rightChars="-5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事项编码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赋权部门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赋权方式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园区承接部门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施工图预算或招标上限值审查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431013014W00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财政局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财政金融局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关闭、闲置、拆除城市环卫设施许可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000117012000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从事生活垃圾（含粪便）经营性清扫、收集、运输、处理服务审批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000117013000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城市建筑垃圾处置核准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000117014000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000117017000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市政设施建设类审批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000117020000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特殊车辆在城市道路上行驶（包括经过城市桥梁）审批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000117021000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临时性建筑物搭建、堆放物料、占道施工审批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000117022000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临时占用城市绿化用地审批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000117025000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改变绿化规划、绿化用地的使用性质审批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000117026000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砍伐城市树木审批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000117027000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临时占用街道两侧和公共场地许可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430117059W00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环卫职工因公伤亡补助资金行政给付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430517003W00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行政给付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建筑垃圾运输企业条件认定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430717005W00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园林绿化工程（含工程建设项目附属绿化工程）设计方案审查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431017001W00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出具城市建设中新建、改建、扩建市容环卫等城市公共设施的设计审查和竣工验收意见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431017083W00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门店招牌设置管理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431017162W00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城市道路照明拆迁审批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431017194W00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权限内占用城市绿地审批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431017228W00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城区生活垃圾的清运及垃圾无害化处理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432017601W00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公共区域卫生保洁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432017606W00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城市环境治理事务中心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企业投资项目核准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00010400100Y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电力设施保护区内作业审批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430104001W00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工程建设项目招标方式、招标组织形式和招标范围核准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430104017W00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权限内政府投资项目概算审查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431004110W00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权限内政府投资项目审批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431004129W00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房屋建筑和市政基础设施工程施工招标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431017018W00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房屋建筑和市政基础设施工程施工总承包招标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431017019W00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与房屋建筑和市政基础设施工程建设相关的重要设备、材料采购招标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431017021W00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房屋建筑和市政基础设施工程监理招标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431017030W00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交通建设项目工程招标文件、招标结果和工程情况备案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431018194W00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依法必须招标的工业项目招标文件的备案、招投标情况的书面备案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432004402W00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政府投资项目代建单位招标文件备案、代建合同登记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432004403W00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企业投资项目备案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432004404W00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房屋和市政基础设施工程招投标活动投诉处理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432017706W00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水利工程建设项目招投标活动投诉处理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432019105W00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机动车检验合格标志核发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00010914300Y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仅限六年内免检的新车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普通护照签发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00016300100Y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内地居民前往港澳通行证、往来港澳通行证和签注签发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00016300200Y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大陆居民往来台湾通行证和签注签发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00016300300Y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边境管理区通行证（深圳、珠海经济特区除外）核发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00016301300Y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居民身份证（含临时居民身份证）业务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00070911000Y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公安分局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不含临时身份证办理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实施中等及中等以下学历教育、学前教育、自学考试助学及其他文化教育的学校设立、变更和终止审批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000105003000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教育局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社会事务协调中心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迁移古树名木审批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000117028000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林业局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林业事务中心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临时使用林地审批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000164116000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林业局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林业事务中心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建设项目使用草原审批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00016415500Y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林业局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林业事务中心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林木采伐许可证核发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000164120000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林业局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林业事务中心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勘查、开采矿藏和各项建设工程占用或者征收、征用林地项目审核（初步审查）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000164145000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林业局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林业事务中心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9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“000164145000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勘查、开采矿藏和各类建设工程占用林地审核</w:t>
            </w:r>
            <w:r>
              <w:rPr>
                <w:rStyle w:val="49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的业务办理项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社会保险登记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00201400100Y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人社局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社会事务协调中心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社会保险参保信息维护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00201400200Y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人社局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社会事务协调中心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社会保险缴费申报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00201400300Y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人社局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社会事务协调中心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社会保险参保缴费记录查询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00201400500Y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人社局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社会事务协调中心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城镇职工基本养老保险关系转移接续申请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002014006012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人社局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社会事务协调中心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职业培训补贴申领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002014008003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人社局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社会事务协调中心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技能提升补贴申领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002014008010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人社局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社会事务协调中心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创业补贴申领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002014105001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人社局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社会事务协调中心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企业登记注册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000131003000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不含股份有限公司、外商投资企业及其分支机构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个体工商户登记注册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000131004000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农民专业合作社登记注册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000131005000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特种设备使用登记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000131011000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计量标准器具核准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000131012000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承担国家法定计量检定机构任务授权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000131015000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食品生产许可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000131023000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不含保健食品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食品经营许可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000131024000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不含学校幼儿园食堂、</w:t>
            </w:r>
            <w:r>
              <w:rPr>
                <w:rStyle w:val="49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300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人以上单位食堂、</w:t>
            </w:r>
            <w:r>
              <w:rPr>
                <w:rStyle w:val="49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500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平方米以上社会餐饮办理《食品经营许可证》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药品零售企业许可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000172005000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麻醉药品和第一类精神药品运输证明核发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000172020000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第三类医疗器械经营许可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000172028000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股权出质的设立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000731002000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小餐饮经营许可证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430131056W00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受理特种设备安装、改造、修理施工告知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431031012W00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强制检定工作计量器具备案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431031034W00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企业（包括个体工商户、农民专业合作社）自主申报名称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431031082W00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企业经营异常名录的列入、移出、异议的处理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431031085W00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证照遗失补领、换发申请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431031090W01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申请增加、减少证照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431031090W02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市场主体备案事项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001031004000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特种设备作业人员资格认定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000131033000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市场监管局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金阳市场监督管理所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生产建设项目水土保持方案审批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00119012000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水利局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生产建设项目水土保持设施验收备案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431019049W00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水利局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0" w:leftChars="-50" w:right="-100" w:rightChars="-5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增值税防伪税控系统最高开票限额审批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000130005000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税务局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税务分局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中国税收居民身份证明的开具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000730001000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税务局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税务分局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纳税信用复评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000730013000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税务局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税务分局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纳税信用补评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000730014000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税务局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税务分局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纳税信用修复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000730016000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税务局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税务分局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基本医疗保险关系转移接续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432036007W0Y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公共服务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医疗保障局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社会事务协调中心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矿山、金属冶炼建设项目和用于生产、储存危险物品的建设项目的安全设施设计审查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00012503700Y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应急管理局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应急事务中心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9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1．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仅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限金属冶炼建设项目和投资</w:t>
            </w:r>
            <w:r>
              <w:rPr>
                <w:rStyle w:val="49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5000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万</w:t>
            </w:r>
            <w:r>
              <w:rPr>
                <w:rStyle w:val="45"/>
                <w:rFonts w:hint="default" w:eastAsia="仿宋" w:cs="仿宋"/>
                <w:color w:val="auto"/>
                <w:spacing w:val="-6"/>
                <w:sz w:val="24"/>
                <w:szCs w:val="24"/>
                <w:highlight w:val="none"/>
                <w:lang w:eastAsia="zh-CN" w:bidi="ar"/>
              </w:rPr>
              <w:t>元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以下的危险化学品储存建设项目的安全设施设计审查。</w:t>
            </w:r>
            <w:r>
              <w:rPr>
                <w:rStyle w:val="49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2．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中央在湘、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11"/>
                <w:sz w:val="24"/>
                <w:szCs w:val="24"/>
                <w:highlight w:val="none"/>
                <w:lang w:val="en-US" w:eastAsia="zh-CN" w:bidi="ar"/>
              </w:rPr>
              <w:t>省属企业危险化学品建设项目、剧毒化学品生产企业建设项目、跨县市区油气管线项目和成品油油库建设项目除外</w:t>
            </w:r>
            <w:r>
              <w:rPr>
                <w:rStyle w:val="45"/>
                <w:rFonts w:hint="default" w:eastAsia="仿宋" w:cs="仿宋"/>
                <w:color w:val="auto"/>
                <w:spacing w:val="-11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安全评价报告以及整改方案的落实情况备案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431025005W00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应急管理局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应急事务中心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危险化学品建设项目安全条件审查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000125039000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应急管理局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应急事务中心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49"/>
                <w:rFonts w:hint="eastAsia" w:ascii="Times New Roman" w:hAnsi="Times New Roman" w:eastAsia="仿宋" w:cs="仿宋"/>
                <w:color w:val="auto"/>
                <w:spacing w:val="-23"/>
                <w:sz w:val="24"/>
                <w:szCs w:val="24"/>
                <w:highlight w:val="none"/>
                <w:lang w:val="en-US" w:eastAsia="zh-CN" w:bidi="ar"/>
              </w:rPr>
              <w:t>1.“000125039000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危险化学品生产、储存建设项目安全条件审查</w:t>
            </w:r>
            <w:r>
              <w:rPr>
                <w:rStyle w:val="49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的业务办理项</w:t>
            </w:r>
            <w:r>
              <w:rPr>
                <w:rStyle w:val="45"/>
                <w:rFonts w:hint="default" w:eastAsia="仿宋" w:cs="仿宋"/>
                <w:color w:val="auto"/>
                <w:sz w:val="24"/>
                <w:szCs w:val="24"/>
                <w:highlight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45"/>
                <w:rFonts w:hint="default" w:eastAsia="仿宋" w:cs="仿宋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Style w:val="49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仅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17"/>
                <w:sz w:val="24"/>
                <w:szCs w:val="24"/>
                <w:highlight w:val="none"/>
                <w:lang w:val="en-US" w:eastAsia="zh-CN" w:bidi="ar"/>
              </w:rPr>
              <w:t>限投资</w:t>
            </w:r>
            <w:r>
              <w:rPr>
                <w:rStyle w:val="49"/>
                <w:rFonts w:hint="eastAsia" w:ascii="Times New Roman" w:hAnsi="Times New Roman" w:eastAsia="仿宋" w:cs="仿宋"/>
                <w:color w:val="auto"/>
                <w:spacing w:val="-17"/>
                <w:sz w:val="24"/>
                <w:szCs w:val="24"/>
                <w:highlight w:val="none"/>
                <w:lang w:val="en-US" w:eastAsia="zh-CN" w:bidi="ar"/>
              </w:rPr>
              <w:t>5000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 w:bidi="ar"/>
              </w:rPr>
              <w:t>万</w:t>
            </w:r>
            <w:r>
              <w:rPr>
                <w:rStyle w:val="45"/>
                <w:rFonts w:hint="default" w:eastAsia="仿宋" w:cs="仿宋"/>
                <w:color w:val="auto"/>
                <w:spacing w:val="0"/>
                <w:sz w:val="24"/>
                <w:szCs w:val="24"/>
                <w:highlight w:val="none"/>
                <w:lang w:eastAsia="zh-CN" w:bidi="ar"/>
              </w:rPr>
              <w:t>元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 w:bidi="ar"/>
              </w:rPr>
              <w:t>以下的危险化学品储存建设项目的安全条件审查</w:t>
            </w:r>
            <w:r>
              <w:rPr>
                <w:rStyle w:val="45"/>
                <w:rFonts w:hint="default" w:eastAsia="仿宋" w:cs="仿宋"/>
                <w:color w:val="auto"/>
                <w:spacing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9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中央在湘、省属企业危险化学品建设项目、剧毒化学品生产企业建设项目、跨县市区油气管线项目和成品油油库建设项目除外</w:t>
            </w:r>
            <w:r>
              <w:rPr>
                <w:rStyle w:val="45"/>
                <w:rFonts w:hint="default" w:eastAsia="仿宋" w:cs="仿宋"/>
                <w:color w:val="auto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前期物业服务企业招投标备案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431017292W00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城市房屋白蚁预防、灭治的监督管理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431017057W00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物业专项维修资金缴存、使用的指导和监督管理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431017364W00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不含资金使用拨付及资金账户管理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房地产经纪机构备案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001017005000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建筑工程施工许可证核发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000117006000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城镇污水排入排水管网许可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000117015000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因工程建设需要拆除、改动、迁移供水、排水与污水处理设施审核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000117016000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由于工程施工、设备维修等原因确需停止供水的审批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000117023000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商品房预售许可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000117050000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建设工程消防验收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000117051000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建设工程消防设计审查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000117052000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建筑起重机械使用登记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000117057000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建设工程消防验收备案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000717008000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公租房承租资格确认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000717009000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房屋交易合同网签备案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001017003000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001017006000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施工图审查情况备案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001017007000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政府投资项目初步设计审批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430117080W00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城市地下空间开发利用中人民防空防护事项的审批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430199009W0Y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新建民用建筑防空地下室建设审批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430199012W0Y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新建民用建筑防空地下室易地建设审批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430199017W00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物业管理用房的审核确认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430717007W00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人防工程认定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430799009W00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物业服务合同、承接查验备案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431017036W0Y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供水设施改装、拆除或者迁移方案备案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431017144W00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建设工程城建档案验收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431017325W00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物业专项维修资金使用审核、备案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431017346W00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建设工程竣工结算备案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431017367W00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房屋安全鉴定机构的城市危险房屋安全鉴定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431017368W00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委托赋权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最高投标限价（招标控制价）及其成果文件备案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431017369W00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建筑起重机械设备产权备案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431017112W00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供水设施建设方案备案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431017034W00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开发建设局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房屋建筑和市政基础设施工程招标投标情况书面报告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431017281W00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房屋建筑和市政基础设施工程招标资格预审文件、招标文件、澄清文件等备案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431017357W00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住建局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发改局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国有建设用地使用权出让后土地使用权分割转让批准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000115001000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划拨土地使用权和地上建筑物及附着物所有权转让、出租、抵押审批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000115002000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乡（镇）村公共设施、公益事业使用集体建设用地审批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000115005000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 w:bidi="ar"/>
              </w:rPr>
              <w:t>乡（镇）村企业使用集体建设用地审批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000115006000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乡村建设规划许可证核发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000115010000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建设项目选址意见书核发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000115012000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建设用地（含临时用地）规划许可证核发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000115013000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国有建设用地使用权划拨批准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000115046000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建设用地供地审查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000115057000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建设工程规划类许可证核发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000117011000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建设工程规划条件核实合格证核发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000117049000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水域滩涂养殖证的审核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000120031000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农业农村局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不动产统一登记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00071500100Y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行政确认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服务前移（派专人设窗）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提出建设用地规划条件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431015117W00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自然资源事务中心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工业地产标准厂房项目确认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431007017W00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工信局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  <w:bookmarkStart w:id="0" w:name="_GoBack"/>
            <w:bookmarkEnd w:id="0"/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工业用地挂牌投资强度审查（工业园区的产业定位和布局统筹）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431007020W00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其他行政权力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工信局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5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直接赋权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8"/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2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</w:rPr>
        <w:t>依职权类事项（14项）</w:t>
      </w:r>
    </w:p>
    <w:tbl>
      <w:tblPr>
        <w:tblStyle w:val="16"/>
        <w:tblW w:w="13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666"/>
        <w:gridCol w:w="1934"/>
        <w:gridCol w:w="1413"/>
        <w:gridCol w:w="1320"/>
        <w:gridCol w:w="1813"/>
        <w:gridCol w:w="2187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事项编码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赋权部门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赋权方式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园区承接部门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城市道路挖掘修复费征收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430417012W00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城管局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直接赋权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城市环境治理事务中心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城市道路占用费征收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430417019W01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城管局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直接赋权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城市环境治理事务中心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城市绿化补偿费征收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430464007W00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城管局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直接赋权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城市环境治理事务中心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对户外广告设置的行政检查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430617035W00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城管局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直接赋权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城市环境治理事务中心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社会保险基金征收</w:t>
            </w:r>
          </w:p>
        </w:tc>
        <w:tc>
          <w:tcPr>
            <w:tcW w:w="19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430414005W0Y</w:t>
            </w:r>
          </w:p>
        </w:tc>
        <w:tc>
          <w:tcPr>
            <w:tcW w:w="1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委托赋权</w:t>
            </w:r>
          </w:p>
        </w:tc>
        <w:tc>
          <w:tcPr>
            <w:tcW w:w="2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社会事务协调中心</w:t>
            </w:r>
          </w:p>
        </w:tc>
        <w:tc>
          <w:tcPr>
            <w:tcW w:w="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对用人单位遵守劳动保障法律、法规的检查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430614002W0Y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委托赋权</w:t>
            </w:r>
          </w:p>
        </w:tc>
        <w:tc>
          <w:tcPr>
            <w:tcW w:w="2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社会事务协调中心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水土保持监督检查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430619015W0Y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直接赋权</w:t>
            </w:r>
          </w:p>
        </w:tc>
        <w:tc>
          <w:tcPr>
            <w:tcW w:w="2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自然资源事务中心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对纳税人延期申报的核准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000430100000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税务分局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对采取实际利润额预缴以外的其他企业所得税预缴方式的核定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000430101000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税务分局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土地出让金征收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430415032W0Y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服务前移（授权派驻机构）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税务分局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对房地产开发市场管理的行政监督检查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430617002W00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委托赋权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开发建设局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建设工程开工安全生产条件检查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430617020W00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委托赋权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开发建设局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对施工中违反安全生产要求检查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430617009W00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委托赋权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开发建设局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工程质量以及施工现场进行检查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430617042W0Y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委托赋权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开发建设局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6783" w:h="11850" w:orient="landscape"/>
      <w:pgMar w:top="1587" w:right="2098" w:bottom="1474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7" w:charSpace="-2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6CC7C"/>
    <w:multiLevelType w:val="singleLevel"/>
    <w:tmpl w:val="ED76CC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mirrorMargins w:val="1"/>
  <w:bordersDoNotSurroundHeader w:val="1"/>
  <w:bordersDoNotSurroundFooter w:val="1"/>
  <w:documentProtection w:enforcement="0"/>
  <w:defaultTabStop w:val="420"/>
  <w:drawingGridHorizontalSpacing w:val="100"/>
  <w:drawingGridVerticalSpacing w:val="2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jMwYWEyOTM2OTU5NmNmOGJhMzQ0NjkxZThkMTgifQ=="/>
  </w:docVars>
  <w:rsids>
    <w:rsidRoot w:val="00000000"/>
    <w:rsid w:val="023D74CC"/>
    <w:rsid w:val="0412109C"/>
    <w:rsid w:val="05ED4AF6"/>
    <w:rsid w:val="076E3031"/>
    <w:rsid w:val="07FFFCC6"/>
    <w:rsid w:val="08B91961"/>
    <w:rsid w:val="09B65A05"/>
    <w:rsid w:val="0A63441E"/>
    <w:rsid w:val="0BDF28E0"/>
    <w:rsid w:val="0BFF5BBE"/>
    <w:rsid w:val="0CDB2646"/>
    <w:rsid w:val="0D67D12F"/>
    <w:rsid w:val="0D6927F8"/>
    <w:rsid w:val="0DEFF6CA"/>
    <w:rsid w:val="0E6FA437"/>
    <w:rsid w:val="0E864B98"/>
    <w:rsid w:val="0EF35A12"/>
    <w:rsid w:val="0F493E93"/>
    <w:rsid w:val="0FDD2642"/>
    <w:rsid w:val="0FF3F9D2"/>
    <w:rsid w:val="0FFB541C"/>
    <w:rsid w:val="0FFBEA14"/>
    <w:rsid w:val="13951ECF"/>
    <w:rsid w:val="13F5378C"/>
    <w:rsid w:val="13F966C8"/>
    <w:rsid w:val="1489067B"/>
    <w:rsid w:val="15AB6728"/>
    <w:rsid w:val="15CB7E13"/>
    <w:rsid w:val="15CD9DCB"/>
    <w:rsid w:val="16B36994"/>
    <w:rsid w:val="16D51425"/>
    <w:rsid w:val="16DE45B9"/>
    <w:rsid w:val="174D654E"/>
    <w:rsid w:val="179BEFF7"/>
    <w:rsid w:val="17C86900"/>
    <w:rsid w:val="1866ED2D"/>
    <w:rsid w:val="18BFDA63"/>
    <w:rsid w:val="197F798A"/>
    <w:rsid w:val="198218B5"/>
    <w:rsid w:val="19FE4785"/>
    <w:rsid w:val="1A0C3AF2"/>
    <w:rsid w:val="1A2A3AC4"/>
    <w:rsid w:val="1ABEFCC1"/>
    <w:rsid w:val="1AEA2FD1"/>
    <w:rsid w:val="1AEF58FC"/>
    <w:rsid w:val="1AF58FAF"/>
    <w:rsid w:val="1B754A81"/>
    <w:rsid w:val="1BB9485A"/>
    <w:rsid w:val="1D1D22BF"/>
    <w:rsid w:val="1E3357D4"/>
    <w:rsid w:val="1E99CAEC"/>
    <w:rsid w:val="1EAE5DBF"/>
    <w:rsid w:val="1EE7D892"/>
    <w:rsid w:val="1EFF05A6"/>
    <w:rsid w:val="1F573DA8"/>
    <w:rsid w:val="1F57DBCC"/>
    <w:rsid w:val="1F5E2C22"/>
    <w:rsid w:val="1F5F87E2"/>
    <w:rsid w:val="1F5FD8A0"/>
    <w:rsid w:val="1F7F048A"/>
    <w:rsid w:val="1F7F99B9"/>
    <w:rsid w:val="1F9839E3"/>
    <w:rsid w:val="1FB8D4AE"/>
    <w:rsid w:val="1FBF6C79"/>
    <w:rsid w:val="1FC73305"/>
    <w:rsid w:val="1FD722C2"/>
    <w:rsid w:val="1FDFBA2A"/>
    <w:rsid w:val="1FE71D82"/>
    <w:rsid w:val="1FEF9792"/>
    <w:rsid w:val="1FEFBB6A"/>
    <w:rsid w:val="1FF5CD9F"/>
    <w:rsid w:val="1FF71CD8"/>
    <w:rsid w:val="1FFB27FC"/>
    <w:rsid w:val="1FFE6C79"/>
    <w:rsid w:val="1FFF71FB"/>
    <w:rsid w:val="202845F7"/>
    <w:rsid w:val="22BEAC07"/>
    <w:rsid w:val="22F76FA3"/>
    <w:rsid w:val="2357BA98"/>
    <w:rsid w:val="23FF693D"/>
    <w:rsid w:val="24E552EE"/>
    <w:rsid w:val="25B773B2"/>
    <w:rsid w:val="25E6C9D0"/>
    <w:rsid w:val="26FAA082"/>
    <w:rsid w:val="273FB569"/>
    <w:rsid w:val="278F2430"/>
    <w:rsid w:val="28F7A2DA"/>
    <w:rsid w:val="29BF4340"/>
    <w:rsid w:val="2A4D3AB2"/>
    <w:rsid w:val="2AD7F98D"/>
    <w:rsid w:val="2AF01ED2"/>
    <w:rsid w:val="2BAAE945"/>
    <w:rsid w:val="2BD7650D"/>
    <w:rsid w:val="2BED9595"/>
    <w:rsid w:val="2BFD31B9"/>
    <w:rsid w:val="2CC54D5C"/>
    <w:rsid w:val="2D3547E6"/>
    <w:rsid w:val="2D3F2BE3"/>
    <w:rsid w:val="2D5946D5"/>
    <w:rsid w:val="2D6F0628"/>
    <w:rsid w:val="2DF69A6F"/>
    <w:rsid w:val="2E4FBBC2"/>
    <w:rsid w:val="2E869320"/>
    <w:rsid w:val="2E9EEF66"/>
    <w:rsid w:val="2EAFB9CA"/>
    <w:rsid w:val="2EDD600F"/>
    <w:rsid w:val="2F5BD41A"/>
    <w:rsid w:val="2F779B4B"/>
    <w:rsid w:val="2FA38346"/>
    <w:rsid w:val="2FC2D570"/>
    <w:rsid w:val="2FD79AA0"/>
    <w:rsid w:val="2FDB634F"/>
    <w:rsid w:val="2FDE89EB"/>
    <w:rsid w:val="2FEC8335"/>
    <w:rsid w:val="2FEE4B00"/>
    <w:rsid w:val="2FEE4C4E"/>
    <w:rsid w:val="2FF9E10B"/>
    <w:rsid w:val="30EF3848"/>
    <w:rsid w:val="327E4613"/>
    <w:rsid w:val="327FCEF9"/>
    <w:rsid w:val="328675D0"/>
    <w:rsid w:val="337F7CD0"/>
    <w:rsid w:val="33BDF088"/>
    <w:rsid w:val="33DEF0C4"/>
    <w:rsid w:val="349302A8"/>
    <w:rsid w:val="34FFB555"/>
    <w:rsid w:val="34FFBEC2"/>
    <w:rsid w:val="354FD914"/>
    <w:rsid w:val="35D34CFC"/>
    <w:rsid w:val="35D3D737"/>
    <w:rsid w:val="35EEC1F4"/>
    <w:rsid w:val="36AF46B1"/>
    <w:rsid w:val="36BA0814"/>
    <w:rsid w:val="36FE736A"/>
    <w:rsid w:val="371FF8E8"/>
    <w:rsid w:val="37257138"/>
    <w:rsid w:val="375DBBC5"/>
    <w:rsid w:val="37780777"/>
    <w:rsid w:val="377F0F1F"/>
    <w:rsid w:val="37BF9406"/>
    <w:rsid w:val="37BFB48B"/>
    <w:rsid w:val="37BFEC80"/>
    <w:rsid w:val="37D53346"/>
    <w:rsid w:val="37EBE92D"/>
    <w:rsid w:val="37EF0ABF"/>
    <w:rsid w:val="37EFA8BC"/>
    <w:rsid w:val="37F9CF62"/>
    <w:rsid w:val="37FC57D1"/>
    <w:rsid w:val="38F709EC"/>
    <w:rsid w:val="38FF0B59"/>
    <w:rsid w:val="397330F7"/>
    <w:rsid w:val="39C66743"/>
    <w:rsid w:val="3A77B717"/>
    <w:rsid w:val="3A7D8E55"/>
    <w:rsid w:val="3AD66A13"/>
    <w:rsid w:val="3B3E63D7"/>
    <w:rsid w:val="3B8994FE"/>
    <w:rsid w:val="3B912B84"/>
    <w:rsid w:val="3B925B6C"/>
    <w:rsid w:val="3BAFC65C"/>
    <w:rsid w:val="3BBFF7E1"/>
    <w:rsid w:val="3BC37DF1"/>
    <w:rsid w:val="3BEF2D01"/>
    <w:rsid w:val="3BF68C92"/>
    <w:rsid w:val="3BF787DF"/>
    <w:rsid w:val="3BFBADFF"/>
    <w:rsid w:val="3C71BD77"/>
    <w:rsid w:val="3CFE9946"/>
    <w:rsid w:val="3CFF2544"/>
    <w:rsid w:val="3D6D2481"/>
    <w:rsid w:val="3D7B7A83"/>
    <w:rsid w:val="3D7F06F6"/>
    <w:rsid w:val="3D7F19F5"/>
    <w:rsid w:val="3D9F10E3"/>
    <w:rsid w:val="3DCEC73A"/>
    <w:rsid w:val="3DF98CEC"/>
    <w:rsid w:val="3DFDE616"/>
    <w:rsid w:val="3DFE37CA"/>
    <w:rsid w:val="3DFE43C4"/>
    <w:rsid w:val="3DFFEDB4"/>
    <w:rsid w:val="3E3B53C5"/>
    <w:rsid w:val="3E3CF86D"/>
    <w:rsid w:val="3E7E1E70"/>
    <w:rsid w:val="3EDE12D7"/>
    <w:rsid w:val="3EFAD8DD"/>
    <w:rsid w:val="3EFEA5D0"/>
    <w:rsid w:val="3F299394"/>
    <w:rsid w:val="3F39F977"/>
    <w:rsid w:val="3F3F06F4"/>
    <w:rsid w:val="3F4F2B19"/>
    <w:rsid w:val="3F56AD49"/>
    <w:rsid w:val="3F5A7600"/>
    <w:rsid w:val="3F7ABA04"/>
    <w:rsid w:val="3F7DB96D"/>
    <w:rsid w:val="3F9D70EF"/>
    <w:rsid w:val="3F9DA165"/>
    <w:rsid w:val="3FAF5ECB"/>
    <w:rsid w:val="3FAF722E"/>
    <w:rsid w:val="3FB60FB9"/>
    <w:rsid w:val="3FB97131"/>
    <w:rsid w:val="3FBD23BB"/>
    <w:rsid w:val="3FBD4759"/>
    <w:rsid w:val="3FBF5AB0"/>
    <w:rsid w:val="3FDA9CA6"/>
    <w:rsid w:val="3FED94F9"/>
    <w:rsid w:val="3FEF86A6"/>
    <w:rsid w:val="3FEFAD65"/>
    <w:rsid w:val="3FEFB697"/>
    <w:rsid w:val="3FF21D24"/>
    <w:rsid w:val="3FF35FC4"/>
    <w:rsid w:val="3FF62BE8"/>
    <w:rsid w:val="3FF74897"/>
    <w:rsid w:val="3FFB26EC"/>
    <w:rsid w:val="3FFD1A08"/>
    <w:rsid w:val="3FFE5CCE"/>
    <w:rsid w:val="3FFEA6D0"/>
    <w:rsid w:val="3FFEE48E"/>
    <w:rsid w:val="3FFEF986"/>
    <w:rsid w:val="3FFF415D"/>
    <w:rsid w:val="3FFF7F00"/>
    <w:rsid w:val="3FFF9421"/>
    <w:rsid w:val="3FFFB8CA"/>
    <w:rsid w:val="3FFFD4BB"/>
    <w:rsid w:val="3FFFE551"/>
    <w:rsid w:val="41116B65"/>
    <w:rsid w:val="41FA4157"/>
    <w:rsid w:val="42FF5890"/>
    <w:rsid w:val="43C20FCB"/>
    <w:rsid w:val="447C4D35"/>
    <w:rsid w:val="45E708CB"/>
    <w:rsid w:val="45F68A4D"/>
    <w:rsid w:val="45FF5CAF"/>
    <w:rsid w:val="46773B6F"/>
    <w:rsid w:val="4753E150"/>
    <w:rsid w:val="47961093"/>
    <w:rsid w:val="47966923"/>
    <w:rsid w:val="479A8549"/>
    <w:rsid w:val="47DA0D30"/>
    <w:rsid w:val="47F7A7A6"/>
    <w:rsid w:val="48CE04D9"/>
    <w:rsid w:val="48FDE2FD"/>
    <w:rsid w:val="49186196"/>
    <w:rsid w:val="49F7BF3E"/>
    <w:rsid w:val="4AF81AD2"/>
    <w:rsid w:val="4B7F7608"/>
    <w:rsid w:val="4B9F6C20"/>
    <w:rsid w:val="4BBB4471"/>
    <w:rsid w:val="4BDF36EF"/>
    <w:rsid w:val="4D2FA14C"/>
    <w:rsid w:val="4D5BD437"/>
    <w:rsid w:val="4D6E9C67"/>
    <w:rsid w:val="4DFFD350"/>
    <w:rsid w:val="4E7797D1"/>
    <w:rsid w:val="4E7FE51C"/>
    <w:rsid w:val="4ED71608"/>
    <w:rsid w:val="4EFE10B2"/>
    <w:rsid w:val="4EFF0ADD"/>
    <w:rsid w:val="4F374AA5"/>
    <w:rsid w:val="4F54E819"/>
    <w:rsid w:val="4FADC102"/>
    <w:rsid w:val="4FBF1D04"/>
    <w:rsid w:val="4FEF6EA8"/>
    <w:rsid w:val="4FF97180"/>
    <w:rsid w:val="4FFEEA3F"/>
    <w:rsid w:val="505809BB"/>
    <w:rsid w:val="50882B85"/>
    <w:rsid w:val="50AAE230"/>
    <w:rsid w:val="51831C1D"/>
    <w:rsid w:val="51B0477B"/>
    <w:rsid w:val="51F0C1B1"/>
    <w:rsid w:val="529EEF43"/>
    <w:rsid w:val="53CE35C8"/>
    <w:rsid w:val="54776B07"/>
    <w:rsid w:val="54EFAB4E"/>
    <w:rsid w:val="54F9CAFA"/>
    <w:rsid w:val="551B6FB3"/>
    <w:rsid w:val="55B33F9A"/>
    <w:rsid w:val="571D5CFA"/>
    <w:rsid w:val="573BB0B0"/>
    <w:rsid w:val="574730B0"/>
    <w:rsid w:val="57EB1FC6"/>
    <w:rsid w:val="57F5D489"/>
    <w:rsid w:val="57FB4B79"/>
    <w:rsid w:val="57FF04F1"/>
    <w:rsid w:val="57FF0AE6"/>
    <w:rsid w:val="57FF4CF1"/>
    <w:rsid w:val="581C09D1"/>
    <w:rsid w:val="58395A53"/>
    <w:rsid w:val="597F0C8F"/>
    <w:rsid w:val="59B7BA5A"/>
    <w:rsid w:val="59BEFE57"/>
    <w:rsid w:val="59BFC41D"/>
    <w:rsid w:val="59EA7382"/>
    <w:rsid w:val="5A2E5A22"/>
    <w:rsid w:val="5B147260"/>
    <w:rsid w:val="5B2DB36B"/>
    <w:rsid w:val="5B467AA7"/>
    <w:rsid w:val="5B534624"/>
    <w:rsid w:val="5B979029"/>
    <w:rsid w:val="5BB96399"/>
    <w:rsid w:val="5BBD2380"/>
    <w:rsid w:val="5BBF9CE3"/>
    <w:rsid w:val="5BDEA584"/>
    <w:rsid w:val="5BEBAA0C"/>
    <w:rsid w:val="5BECC142"/>
    <w:rsid w:val="5BF79557"/>
    <w:rsid w:val="5BFF6FBB"/>
    <w:rsid w:val="5BFFE527"/>
    <w:rsid w:val="5C6F2101"/>
    <w:rsid w:val="5CB5C914"/>
    <w:rsid w:val="5CDF2294"/>
    <w:rsid w:val="5CF79233"/>
    <w:rsid w:val="5CF7F337"/>
    <w:rsid w:val="5CFE1103"/>
    <w:rsid w:val="5D2B9CF8"/>
    <w:rsid w:val="5D3FEC16"/>
    <w:rsid w:val="5D6F4015"/>
    <w:rsid w:val="5D7D68D1"/>
    <w:rsid w:val="5D7EA650"/>
    <w:rsid w:val="5D7F30C0"/>
    <w:rsid w:val="5D7F46BA"/>
    <w:rsid w:val="5DCFD1CF"/>
    <w:rsid w:val="5DD36710"/>
    <w:rsid w:val="5DEFA83E"/>
    <w:rsid w:val="5DF6BCB9"/>
    <w:rsid w:val="5DF83E53"/>
    <w:rsid w:val="5DFC5961"/>
    <w:rsid w:val="5DFF6730"/>
    <w:rsid w:val="5DFF8534"/>
    <w:rsid w:val="5E1A5E37"/>
    <w:rsid w:val="5E76F6D8"/>
    <w:rsid w:val="5E7F0252"/>
    <w:rsid w:val="5EB36DED"/>
    <w:rsid w:val="5ECB5C99"/>
    <w:rsid w:val="5EDDDEB0"/>
    <w:rsid w:val="5EE3EB8D"/>
    <w:rsid w:val="5EEFE37A"/>
    <w:rsid w:val="5EF353DB"/>
    <w:rsid w:val="5EF900E3"/>
    <w:rsid w:val="5EFB1FE5"/>
    <w:rsid w:val="5EFB3A26"/>
    <w:rsid w:val="5EFD7297"/>
    <w:rsid w:val="5EFEB2D9"/>
    <w:rsid w:val="5EFEF0C9"/>
    <w:rsid w:val="5F1A868C"/>
    <w:rsid w:val="5F1C02CE"/>
    <w:rsid w:val="5F359315"/>
    <w:rsid w:val="5F59E0E9"/>
    <w:rsid w:val="5F6D7E35"/>
    <w:rsid w:val="5F7B5FBD"/>
    <w:rsid w:val="5F7F6E3E"/>
    <w:rsid w:val="5F7FC41A"/>
    <w:rsid w:val="5F7FC44F"/>
    <w:rsid w:val="5F9FB887"/>
    <w:rsid w:val="5F9FD707"/>
    <w:rsid w:val="5FB77768"/>
    <w:rsid w:val="5FB781B1"/>
    <w:rsid w:val="5FBBCABB"/>
    <w:rsid w:val="5FBD12EC"/>
    <w:rsid w:val="5FBD4024"/>
    <w:rsid w:val="5FBD9507"/>
    <w:rsid w:val="5FCB7352"/>
    <w:rsid w:val="5FCB7948"/>
    <w:rsid w:val="5FCFCB9F"/>
    <w:rsid w:val="5FDAED75"/>
    <w:rsid w:val="5FDC8354"/>
    <w:rsid w:val="5FDD7713"/>
    <w:rsid w:val="5FDDB726"/>
    <w:rsid w:val="5FDE4F64"/>
    <w:rsid w:val="5FDEB555"/>
    <w:rsid w:val="5FEBDA58"/>
    <w:rsid w:val="5FEDD4FE"/>
    <w:rsid w:val="5FEF9141"/>
    <w:rsid w:val="5FF0FD8A"/>
    <w:rsid w:val="5FF77F0C"/>
    <w:rsid w:val="5FFB7833"/>
    <w:rsid w:val="5FFEE67F"/>
    <w:rsid w:val="5FFFCDE1"/>
    <w:rsid w:val="5FFFEE4D"/>
    <w:rsid w:val="60F14C30"/>
    <w:rsid w:val="60FBB79B"/>
    <w:rsid w:val="61FD680A"/>
    <w:rsid w:val="62746C39"/>
    <w:rsid w:val="634E259F"/>
    <w:rsid w:val="637DE886"/>
    <w:rsid w:val="637FFD99"/>
    <w:rsid w:val="63BF3A0D"/>
    <w:rsid w:val="63BF6C8E"/>
    <w:rsid w:val="63D3235F"/>
    <w:rsid w:val="63F528A7"/>
    <w:rsid w:val="64ED1593"/>
    <w:rsid w:val="666F13FF"/>
    <w:rsid w:val="66BD71E5"/>
    <w:rsid w:val="66EE438F"/>
    <w:rsid w:val="66F9CF4F"/>
    <w:rsid w:val="66FF0B82"/>
    <w:rsid w:val="66FF4DB5"/>
    <w:rsid w:val="673B9613"/>
    <w:rsid w:val="675F8B26"/>
    <w:rsid w:val="678FC5B8"/>
    <w:rsid w:val="67A07DD8"/>
    <w:rsid w:val="67A3CCE9"/>
    <w:rsid w:val="67B79CA5"/>
    <w:rsid w:val="67CBD5DD"/>
    <w:rsid w:val="67D584C8"/>
    <w:rsid w:val="67FB1B00"/>
    <w:rsid w:val="67FDA3FB"/>
    <w:rsid w:val="68FD386A"/>
    <w:rsid w:val="69775F6D"/>
    <w:rsid w:val="69DB5BB6"/>
    <w:rsid w:val="69F7941E"/>
    <w:rsid w:val="6A436EBF"/>
    <w:rsid w:val="6A7F9A5E"/>
    <w:rsid w:val="6AFC7F31"/>
    <w:rsid w:val="6AFF7CED"/>
    <w:rsid w:val="6B2FF0D0"/>
    <w:rsid w:val="6B3BB829"/>
    <w:rsid w:val="6B3EAE80"/>
    <w:rsid w:val="6B6D6953"/>
    <w:rsid w:val="6B99084C"/>
    <w:rsid w:val="6BDF39AB"/>
    <w:rsid w:val="6BDFC38A"/>
    <w:rsid w:val="6BF79A74"/>
    <w:rsid w:val="6BFB1546"/>
    <w:rsid w:val="6BFB25D6"/>
    <w:rsid w:val="6BFC516D"/>
    <w:rsid w:val="6BFE5709"/>
    <w:rsid w:val="6BFFE8C7"/>
    <w:rsid w:val="6CEFCB3D"/>
    <w:rsid w:val="6CFFD27C"/>
    <w:rsid w:val="6CFFEDB5"/>
    <w:rsid w:val="6D041657"/>
    <w:rsid w:val="6D3B687E"/>
    <w:rsid w:val="6D3B8BD5"/>
    <w:rsid w:val="6D7F9F4B"/>
    <w:rsid w:val="6DBE2E0A"/>
    <w:rsid w:val="6DBFEC7B"/>
    <w:rsid w:val="6DDF8EB1"/>
    <w:rsid w:val="6DED3E12"/>
    <w:rsid w:val="6DF5DB52"/>
    <w:rsid w:val="6DFA9AC5"/>
    <w:rsid w:val="6DFBC04D"/>
    <w:rsid w:val="6DFDB26E"/>
    <w:rsid w:val="6E3F2AC8"/>
    <w:rsid w:val="6E4F5221"/>
    <w:rsid w:val="6E5F166A"/>
    <w:rsid w:val="6E7F676A"/>
    <w:rsid w:val="6E9F4C6F"/>
    <w:rsid w:val="6EDFD235"/>
    <w:rsid w:val="6EDFDE9D"/>
    <w:rsid w:val="6EEBD05D"/>
    <w:rsid w:val="6EEF8B08"/>
    <w:rsid w:val="6EF7E54C"/>
    <w:rsid w:val="6EFBF815"/>
    <w:rsid w:val="6EFF5A8B"/>
    <w:rsid w:val="6F590047"/>
    <w:rsid w:val="6F5EC8B6"/>
    <w:rsid w:val="6F7B7B5B"/>
    <w:rsid w:val="6F7DB9E4"/>
    <w:rsid w:val="6F7EC00F"/>
    <w:rsid w:val="6F7FA579"/>
    <w:rsid w:val="6F7FCBF0"/>
    <w:rsid w:val="6F8248A3"/>
    <w:rsid w:val="6F8B2835"/>
    <w:rsid w:val="6F9D638F"/>
    <w:rsid w:val="6F9FA54B"/>
    <w:rsid w:val="6FAF4042"/>
    <w:rsid w:val="6FBA1873"/>
    <w:rsid w:val="6FBAAE5B"/>
    <w:rsid w:val="6FBFB3B5"/>
    <w:rsid w:val="6FBFC1F8"/>
    <w:rsid w:val="6FC751DC"/>
    <w:rsid w:val="6FDE4C9B"/>
    <w:rsid w:val="6FE1176B"/>
    <w:rsid w:val="6FE41159"/>
    <w:rsid w:val="6FE7868B"/>
    <w:rsid w:val="6FEDC396"/>
    <w:rsid w:val="6FEE1EBD"/>
    <w:rsid w:val="6FEE47E2"/>
    <w:rsid w:val="6FEEE7CA"/>
    <w:rsid w:val="6FEFD850"/>
    <w:rsid w:val="6FF3435E"/>
    <w:rsid w:val="6FF50D13"/>
    <w:rsid w:val="6FF6EB57"/>
    <w:rsid w:val="6FF74732"/>
    <w:rsid w:val="6FF796BE"/>
    <w:rsid w:val="6FF92482"/>
    <w:rsid w:val="6FFB40B8"/>
    <w:rsid w:val="6FFB5CA9"/>
    <w:rsid w:val="6FFBB384"/>
    <w:rsid w:val="6FFBDC0F"/>
    <w:rsid w:val="6FFD97E1"/>
    <w:rsid w:val="6FFE956B"/>
    <w:rsid w:val="6FFF206B"/>
    <w:rsid w:val="6FFF4A3D"/>
    <w:rsid w:val="6FFF4CF3"/>
    <w:rsid w:val="6FFF5C51"/>
    <w:rsid w:val="6FFF67B6"/>
    <w:rsid w:val="6FFFE724"/>
    <w:rsid w:val="711BECFC"/>
    <w:rsid w:val="714DD527"/>
    <w:rsid w:val="71779109"/>
    <w:rsid w:val="71BB48FD"/>
    <w:rsid w:val="71D3C2B8"/>
    <w:rsid w:val="71F37998"/>
    <w:rsid w:val="71FBD468"/>
    <w:rsid w:val="7226A635"/>
    <w:rsid w:val="726E54E3"/>
    <w:rsid w:val="72BF2521"/>
    <w:rsid w:val="72E7863A"/>
    <w:rsid w:val="72FE8060"/>
    <w:rsid w:val="730DD202"/>
    <w:rsid w:val="732F3472"/>
    <w:rsid w:val="7377EEA8"/>
    <w:rsid w:val="73AF2F87"/>
    <w:rsid w:val="73CA0B3A"/>
    <w:rsid w:val="73E94F5E"/>
    <w:rsid w:val="73EB034E"/>
    <w:rsid w:val="73EDD72A"/>
    <w:rsid w:val="73EECD3B"/>
    <w:rsid w:val="73EF5DF7"/>
    <w:rsid w:val="73F7FCBC"/>
    <w:rsid w:val="73FB40D4"/>
    <w:rsid w:val="73FF8A5F"/>
    <w:rsid w:val="73FFC18C"/>
    <w:rsid w:val="73FFCCD1"/>
    <w:rsid w:val="74B57F6D"/>
    <w:rsid w:val="74DC4964"/>
    <w:rsid w:val="74DFA8E9"/>
    <w:rsid w:val="752E3667"/>
    <w:rsid w:val="754B0230"/>
    <w:rsid w:val="756F364E"/>
    <w:rsid w:val="757226D1"/>
    <w:rsid w:val="75ADEE9C"/>
    <w:rsid w:val="75AFA630"/>
    <w:rsid w:val="75BE20C0"/>
    <w:rsid w:val="75CDEDD9"/>
    <w:rsid w:val="765C68DE"/>
    <w:rsid w:val="766D520C"/>
    <w:rsid w:val="766F19C5"/>
    <w:rsid w:val="767AFF37"/>
    <w:rsid w:val="767E0C1B"/>
    <w:rsid w:val="767FD6D4"/>
    <w:rsid w:val="76BF9FE6"/>
    <w:rsid w:val="76BFCEB4"/>
    <w:rsid w:val="76DB2B33"/>
    <w:rsid w:val="76DE95F3"/>
    <w:rsid w:val="76DEA15B"/>
    <w:rsid w:val="76EF08AB"/>
    <w:rsid w:val="76EF6342"/>
    <w:rsid w:val="76F64736"/>
    <w:rsid w:val="76F6E94B"/>
    <w:rsid w:val="76FE9F4D"/>
    <w:rsid w:val="76FF1FA7"/>
    <w:rsid w:val="76FFAE0A"/>
    <w:rsid w:val="77334B17"/>
    <w:rsid w:val="774FCD20"/>
    <w:rsid w:val="77740EDF"/>
    <w:rsid w:val="777BAD49"/>
    <w:rsid w:val="777D9B6B"/>
    <w:rsid w:val="777E0DB3"/>
    <w:rsid w:val="777F6C26"/>
    <w:rsid w:val="779F466A"/>
    <w:rsid w:val="77A62BA2"/>
    <w:rsid w:val="77A666DF"/>
    <w:rsid w:val="77AE9D06"/>
    <w:rsid w:val="77C74912"/>
    <w:rsid w:val="77CDBB31"/>
    <w:rsid w:val="77DC6F80"/>
    <w:rsid w:val="77DD50D2"/>
    <w:rsid w:val="77DD6DDA"/>
    <w:rsid w:val="77DD7E94"/>
    <w:rsid w:val="77DE144B"/>
    <w:rsid w:val="77DF5A6D"/>
    <w:rsid w:val="77DF6D23"/>
    <w:rsid w:val="77DFBAD9"/>
    <w:rsid w:val="77E935E6"/>
    <w:rsid w:val="77EBF9FB"/>
    <w:rsid w:val="77ED8609"/>
    <w:rsid w:val="77EEF884"/>
    <w:rsid w:val="77EF191D"/>
    <w:rsid w:val="77F526FB"/>
    <w:rsid w:val="77F73D98"/>
    <w:rsid w:val="77F916F2"/>
    <w:rsid w:val="77FA4C0B"/>
    <w:rsid w:val="77FB063D"/>
    <w:rsid w:val="77FBAA6A"/>
    <w:rsid w:val="77FD74C2"/>
    <w:rsid w:val="77FE3F40"/>
    <w:rsid w:val="77FF11C7"/>
    <w:rsid w:val="77FF1F7E"/>
    <w:rsid w:val="77FF5D19"/>
    <w:rsid w:val="77FF6918"/>
    <w:rsid w:val="77FF75DA"/>
    <w:rsid w:val="77FF887B"/>
    <w:rsid w:val="77FFFDC2"/>
    <w:rsid w:val="7857D9AD"/>
    <w:rsid w:val="78DF31B8"/>
    <w:rsid w:val="78F70228"/>
    <w:rsid w:val="793DFDD7"/>
    <w:rsid w:val="79474490"/>
    <w:rsid w:val="795FBC9C"/>
    <w:rsid w:val="797359C2"/>
    <w:rsid w:val="797DBB56"/>
    <w:rsid w:val="79990E86"/>
    <w:rsid w:val="79BF4A1E"/>
    <w:rsid w:val="79C9881D"/>
    <w:rsid w:val="79D93DC6"/>
    <w:rsid w:val="79EBAF45"/>
    <w:rsid w:val="79EEF9D1"/>
    <w:rsid w:val="79EF56E0"/>
    <w:rsid w:val="79F9B501"/>
    <w:rsid w:val="79FF43BE"/>
    <w:rsid w:val="79FF4D06"/>
    <w:rsid w:val="79FFA3CE"/>
    <w:rsid w:val="79FFF43F"/>
    <w:rsid w:val="7A7A7F9E"/>
    <w:rsid w:val="7A7F4BDB"/>
    <w:rsid w:val="7ABC5AC8"/>
    <w:rsid w:val="7AD722E7"/>
    <w:rsid w:val="7ADF2325"/>
    <w:rsid w:val="7AE716DF"/>
    <w:rsid w:val="7AE799CE"/>
    <w:rsid w:val="7AF50C97"/>
    <w:rsid w:val="7AF55877"/>
    <w:rsid w:val="7AF71A96"/>
    <w:rsid w:val="7AF73A5A"/>
    <w:rsid w:val="7AFC667F"/>
    <w:rsid w:val="7AFD2C10"/>
    <w:rsid w:val="7AFDED5A"/>
    <w:rsid w:val="7AFE396B"/>
    <w:rsid w:val="7AFEF98A"/>
    <w:rsid w:val="7AFFC0C4"/>
    <w:rsid w:val="7B1F99A2"/>
    <w:rsid w:val="7B4D2D8A"/>
    <w:rsid w:val="7B5B9F10"/>
    <w:rsid w:val="7B5EE21F"/>
    <w:rsid w:val="7B63DAF3"/>
    <w:rsid w:val="7B7E7419"/>
    <w:rsid w:val="7B7F40FF"/>
    <w:rsid w:val="7B7F6802"/>
    <w:rsid w:val="7B7FCF3E"/>
    <w:rsid w:val="7B83034A"/>
    <w:rsid w:val="7BBA6EFC"/>
    <w:rsid w:val="7BBDFD16"/>
    <w:rsid w:val="7BBFFF54"/>
    <w:rsid w:val="7BCF7A9D"/>
    <w:rsid w:val="7BE74DCE"/>
    <w:rsid w:val="7BEB5295"/>
    <w:rsid w:val="7BEFEE24"/>
    <w:rsid w:val="7BEFF793"/>
    <w:rsid w:val="7BF4B86E"/>
    <w:rsid w:val="7BF76055"/>
    <w:rsid w:val="7BF791BC"/>
    <w:rsid w:val="7BFAF64A"/>
    <w:rsid w:val="7BFB05ED"/>
    <w:rsid w:val="7BFBCF71"/>
    <w:rsid w:val="7BFBD4A8"/>
    <w:rsid w:val="7BFBF94E"/>
    <w:rsid w:val="7BFD253C"/>
    <w:rsid w:val="7BFDFEC2"/>
    <w:rsid w:val="7BFE53E5"/>
    <w:rsid w:val="7BFE8A64"/>
    <w:rsid w:val="7BFE9C6B"/>
    <w:rsid w:val="7BFEB2F9"/>
    <w:rsid w:val="7BFF039A"/>
    <w:rsid w:val="7BFF1AE2"/>
    <w:rsid w:val="7BFFA02F"/>
    <w:rsid w:val="7BFFB121"/>
    <w:rsid w:val="7BFFE0B2"/>
    <w:rsid w:val="7C7E4A55"/>
    <w:rsid w:val="7CD9CD98"/>
    <w:rsid w:val="7CF03A78"/>
    <w:rsid w:val="7CFFAC82"/>
    <w:rsid w:val="7D352EE9"/>
    <w:rsid w:val="7D5C0B79"/>
    <w:rsid w:val="7D6E057A"/>
    <w:rsid w:val="7D6FC191"/>
    <w:rsid w:val="7D7B6C8D"/>
    <w:rsid w:val="7D7CD997"/>
    <w:rsid w:val="7D7D84F4"/>
    <w:rsid w:val="7D836C2E"/>
    <w:rsid w:val="7D9B0CB1"/>
    <w:rsid w:val="7D9F4DF6"/>
    <w:rsid w:val="7DBCB8F8"/>
    <w:rsid w:val="7DBFAA74"/>
    <w:rsid w:val="7DCFC065"/>
    <w:rsid w:val="7DD3B278"/>
    <w:rsid w:val="7DD9EC08"/>
    <w:rsid w:val="7DDD1FCA"/>
    <w:rsid w:val="7DDF1C1D"/>
    <w:rsid w:val="7DDF59F0"/>
    <w:rsid w:val="7DDF61E6"/>
    <w:rsid w:val="7DEBCD77"/>
    <w:rsid w:val="7DEE23EB"/>
    <w:rsid w:val="7DEEB581"/>
    <w:rsid w:val="7DF2DDD9"/>
    <w:rsid w:val="7DF37A2A"/>
    <w:rsid w:val="7DF37C96"/>
    <w:rsid w:val="7DF71590"/>
    <w:rsid w:val="7DF9C449"/>
    <w:rsid w:val="7DF9F1F5"/>
    <w:rsid w:val="7DFA548C"/>
    <w:rsid w:val="7DFEBCFC"/>
    <w:rsid w:val="7DFEDB1F"/>
    <w:rsid w:val="7DFEF0C3"/>
    <w:rsid w:val="7DFF123E"/>
    <w:rsid w:val="7DFF47BB"/>
    <w:rsid w:val="7DFF55B8"/>
    <w:rsid w:val="7DFF7074"/>
    <w:rsid w:val="7DFF8C26"/>
    <w:rsid w:val="7DFFC262"/>
    <w:rsid w:val="7E2F440E"/>
    <w:rsid w:val="7E37ABE9"/>
    <w:rsid w:val="7E3DC0EA"/>
    <w:rsid w:val="7E3F88C9"/>
    <w:rsid w:val="7E53C25A"/>
    <w:rsid w:val="7E570A6B"/>
    <w:rsid w:val="7E5FB73D"/>
    <w:rsid w:val="7E67C17B"/>
    <w:rsid w:val="7E6E6ACC"/>
    <w:rsid w:val="7E6F4A66"/>
    <w:rsid w:val="7E71A7FF"/>
    <w:rsid w:val="7E733D93"/>
    <w:rsid w:val="7E7705D3"/>
    <w:rsid w:val="7E7EA953"/>
    <w:rsid w:val="7E7F352B"/>
    <w:rsid w:val="7EAF052F"/>
    <w:rsid w:val="7EBB5F3E"/>
    <w:rsid w:val="7EBBF978"/>
    <w:rsid w:val="7EBCE449"/>
    <w:rsid w:val="7EBDA686"/>
    <w:rsid w:val="7EBE3F3D"/>
    <w:rsid w:val="7EBFCF39"/>
    <w:rsid w:val="7EDFEEC0"/>
    <w:rsid w:val="7EE349D7"/>
    <w:rsid w:val="7EE369A3"/>
    <w:rsid w:val="7EE7AF5E"/>
    <w:rsid w:val="7EEE6D04"/>
    <w:rsid w:val="7EEEA208"/>
    <w:rsid w:val="7EF3AD0B"/>
    <w:rsid w:val="7EF79A66"/>
    <w:rsid w:val="7EF8FA1E"/>
    <w:rsid w:val="7EF9AAE5"/>
    <w:rsid w:val="7EFB00DC"/>
    <w:rsid w:val="7EFDBEC1"/>
    <w:rsid w:val="7EFEA90B"/>
    <w:rsid w:val="7EFF8764"/>
    <w:rsid w:val="7F17CA99"/>
    <w:rsid w:val="7F373269"/>
    <w:rsid w:val="7F3F7FFA"/>
    <w:rsid w:val="7F4FBEC3"/>
    <w:rsid w:val="7F5E100C"/>
    <w:rsid w:val="7F63017D"/>
    <w:rsid w:val="7F6BE2BF"/>
    <w:rsid w:val="7F7B89B1"/>
    <w:rsid w:val="7F7EF98F"/>
    <w:rsid w:val="7F7F586B"/>
    <w:rsid w:val="7F830C08"/>
    <w:rsid w:val="7F8393B6"/>
    <w:rsid w:val="7F960130"/>
    <w:rsid w:val="7F969483"/>
    <w:rsid w:val="7F973A9E"/>
    <w:rsid w:val="7F9B0392"/>
    <w:rsid w:val="7F9D81A6"/>
    <w:rsid w:val="7F9F6D6F"/>
    <w:rsid w:val="7FA6C584"/>
    <w:rsid w:val="7FA78C07"/>
    <w:rsid w:val="7FAEAF68"/>
    <w:rsid w:val="7FAFA116"/>
    <w:rsid w:val="7FAFAD08"/>
    <w:rsid w:val="7FB704D5"/>
    <w:rsid w:val="7FB7F1F8"/>
    <w:rsid w:val="7FB8E06B"/>
    <w:rsid w:val="7FB8FBED"/>
    <w:rsid w:val="7FBBF49C"/>
    <w:rsid w:val="7FBD9487"/>
    <w:rsid w:val="7FBF338F"/>
    <w:rsid w:val="7FCB7D98"/>
    <w:rsid w:val="7FCE700A"/>
    <w:rsid w:val="7FCF43E3"/>
    <w:rsid w:val="7FCFC0A3"/>
    <w:rsid w:val="7FD3A11A"/>
    <w:rsid w:val="7FD9337B"/>
    <w:rsid w:val="7FDF1BC9"/>
    <w:rsid w:val="7FDF544D"/>
    <w:rsid w:val="7FDF6471"/>
    <w:rsid w:val="7FDF9290"/>
    <w:rsid w:val="7FE1E015"/>
    <w:rsid w:val="7FE31981"/>
    <w:rsid w:val="7FE6E715"/>
    <w:rsid w:val="7FEC4C8D"/>
    <w:rsid w:val="7FEF4BB2"/>
    <w:rsid w:val="7FEF4CFA"/>
    <w:rsid w:val="7FEF5F92"/>
    <w:rsid w:val="7FEF6D63"/>
    <w:rsid w:val="7FEF9102"/>
    <w:rsid w:val="7FEFE19A"/>
    <w:rsid w:val="7FEFFD01"/>
    <w:rsid w:val="7FF21CCF"/>
    <w:rsid w:val="7FF5A9E7"/>
    <w:rsid w:val="7FF5EEAF"/>
    <w:rsid w:val="7FF70E2A"/>
    <w:rsid w:val="7FF72135"/>
    <w:rsid w:val="7FF730B8"/>
    <w:rsid w:val="7FF7B33A"/>
    <w:rsid w:val="7FF7B51B"/>
    <w:rsid w:val="7FF88F39"/>
    <w:rsid w:val="7FF9B61B"/>
    <w:rsid w:val="7FFA30C1"/>
    <w:rsid w:val="7FFAF220"/>
    <w:rsid w:val="7FFB0E33"/>
    <w:rsid w:val="7FFB1A22"/>
    <w:rsid w:val="7FFB7F36"/>
    <w:rsid w:val="7FFB83DD"/>
    <w:rsid w:val="7FFB8901"/>
    <w:rsid w:val="7FFBE759"/>
    <w:rsid w:val="7FFBFE3F"/>
    <w:rsid w:val="7FFC6469"/>
    <w:rsid w:val="7FFD3B4C"/>
    <w:rsid w:val="7FFD51E5"/>
    <w:rsid w:val="7FFDE717"/>
    <w:rsid w:val="7FFDF699"/>
    <w:rsid w:val="7FFE1433"/>
    <w:rsid w:val="7FFE309C"/>
    <w:rsid w:val="7FFE3956"/>
    <w:rsid w:val="7FFE9900"/>
    <w:rsid w:val="7FFE9B5A"/>
    <w:rsid w:val="7FFEE47A"/>
    <w:rsid w:val="7FFEEDB2"/>
    <w:rsid w:val="7FFF0619"/>
    <w:rsid w:val="7FFF0E26"/>
    <w:rsid w:val="7FFF1391"/>
    <w:rsid w:val="7FFF497B"/>
    <w:rsid w:val="7FFF57C9"/>
    <w:rsid w:val="7FFF679D"/>
    <w:rsid w:val="7FFFA4C3"/>
    <w:rsid w:val="7FFFA72E"/>
    <w:rsid w:val="7FFFD5A5"/>
    <w:rsid w:val="7FFFD5B7"/>
    <w:rsid w:val="7FFFD8AA"/>
    <w:rsid w:val="87AFA88C"/>
    <w:rsid w:val="89FFD0E8"/>
    <w:rsid w:val="8AEE7BD6"/>
    <w:rsid w:val="8BEFBCA2"/>
    <w:rsid w:val="8BF791BA"/>
    <w:rsid w:val="8C9B3868"/>
    <w:rsid w:val="8EED2CA8"/>
    <w:rsid w:val="8EFCA921"/>
    <w:rsid w:val="8F722ACB"/>
    <w:rsid w:val="8FBEBBB9"/>
    <w:rsid w:val="8FE64407"/>
    <w:rsid w:val="8FFEC438"/>
    <w:rsid w:val="90DB89A1"/>
    <w:rsid w:val="91E36A1D"/>
    <w:rsid w:val="93DDA92A"/>
    <w:rsid w:val="94B4BA63"/>
    <w:rsid w:val="95FF1156"/>
    <w:rsid w:val="96DF40C5"/>
    <w:rsid w:val="96FD33A0"/>
    <w:rsid w:val="977EF6A7"/>
    <w:rsid w:val="977F306D"/>
    <w:rsid w:val="97F7E3D8"/>
    <w:rsid w:val="97FE0D06"/>
    <w:rsid w:val="97FF09B4"/>
    <w:rsid w:val="99FD8E69"/>
    <w:rsid w:val="99FEC7A6"/>
    <w:rsid w:val="9B7F6B51"/>
    <w:rsid w:val="9B8F7A6D"/>
    <w:rsid w:val="9CFC0550"/>
    <w:rsid w:val="9DDD70BC"/>
    <w:rsid w:val="9DF7AB65"/>
    <w:rsid w:val="9E2B703D"/>
    <w:rsid w:val="9E3DF1AD"/>
    <w:rsid w:val="9EDE71A1"/>
    <w:rsid w:val="9F0BBEE6"/>
    <w:rsid w:val="9F497E18"/>
    <w:rsid w:val="9F77F3FC"/>
    <w:rsid w:val="9FBD4FDE"/>
    <w:rsid w:val="9FBEE698"/>
    <w:rsid w:val="9FC7A7A0"/>
    <w:rsid w:val="9FDFB1A6"/>
    <w:rsid w:val="9FDFBEF9"/>
    <w:rsid w:val="9FF4F168"/>
    <w:rsid w:val="9FF562F3"/>
    <w:rsid w:val="9FFB2067"/>
    <w:rsid w:val="9FFD0F79"/>
    <w:rsid w:val="9FFE8C94"/>
    <w:rsid w:val="9FFEDFEF"/>
    <w:rsid w:val="9FFF48D6"/>
    <w:rsid w:val="9FFF8EA0"/>
    <w:rsid w:val="9FFF90E7"/>
    <w:rsid w:val="A64F5826"/>
    <w:rsid w:val="A6DF3A9A"/>
    <w:rsid w:val="A7DF99A5"/>
    <w:rsid w:val="A7FC02EB"/>
    <w:rsid w:val="A7FE53AE"/>
    <w:rsid w:val="AAFF3380"/>
    <w:rsid w:val="AB4BFB57"/>
    <w:rsid w:val="AB7BE791"/>
    <w:rsid w:val="ABF76BD8"/>
    <w:rsid w:val="ABFA0520"/>
    <w:rsid w:val="ABFB7E5F"/>
    <w:rsid w:val="AC77DE6D"/>
    <w:rsid w:val="ACE74E3B"/>
    <w:rsid w:val="AD5BFDFA"/>
    <w:rsid w:val="AEB6AA6B"/>
    <w:rsid w:val="AEF30A5A"/>
    <w:rsid w:val="AEF7F92E"/>
    <w:rsid w:val="AEFD8E51"/>
    <w:rsid w:val="AEFF61B7"/>
    <w:rsid w:val="AF3826CA"/>
    <w:rsid w:val="AF95B975"/>
    <w:rsid w:val="AFDF2162"/>
    <w:rsid w:val="AFE30AE1"/>
    <w:rsid w:val="AFEABAA8"/>
    <w:rsid w:val="AFEACA75"/>
    <w:rsid w:val="AFF6BB6C"/>
    <w:rsid w:val="AFFC138A"/>
    <w:rsid w:val="AFFD159B"/>
    <w:rsid w:val="AFFDDB0F"/>
    <w:rsid w:val="AFFE747F"/>
    <w:rsid w:val="B05F39CD"/>
    <w:rsid w:val="B0BF28D7"/>
    <w:rsid w:val="B35FD80D"/>
    <w:rsid w:val="B38FE888"/>
    <w:rsid w:val="B3DFE0A2"/>
    <w:rsid w:val="B3EEBB12"/>
    <w:rsid w:val="B3FEEC34"/>
    <w:rsid w:val="B3FF0BAC"/>
    <w:rsid w:val="B3FF2D47"/>
    <w:rsid w:val="B5D55881"/>
    <w:rsid w:val="B5DB05CD"/>
    <w:rsid w:val="B5DF1A91"/>
    <w:rsid w:val="B5FABF8E"/>
    <w:rsid w:val="B5FD2557"/>
    <w:rsid w:val="B6371D53"/>
    <w:rsid w:val="B65F0E2F"/>
    <w:rsid w:val="B6DDB9BD"/>
    <w:rsid w:val="B6DF63E4"/>
    <w:rsid w:val="B6EA6591"/>
    <w:rsid w:val="B6EAE12C"/>
    <w:rsid w:val="B6F5C8C5"/>
    <w:rsid w:val="B6FF7488"/>
    <w:rsid w:val="B6FFE964"/>
    <w:rsid w:val="B767700B"/>
    <w:rsid w:val="B77BBA53"/>
    <w:rsid w:val="B77BF799"/>
    <w:rsid w:val="B7A8B871"/>
    <w:rsid w:val="B7D7D577"/>
    <w:rsid w:val="B7DB8D1D"/>
    <w:rsid w:val="B7F5301C"/>
    <w:rsid w:val="B7F76D65"/>
    <w:rsid w:val="B7FEE39C"/>
    <w:rsid w:val="B7FF0870"/>
    <w:rsid w:val="B7FF6023"/>
    <w:rsid w:val="B7FFF6EA"/>
    <w:rsid w:val="B899FF70"/>
    <w:rsid w:val="B996E72A"/>
    <w:rsid w:val="B9DD87FA"/>
    <w:rsid w:val="B9EBECCE"/>
    <w:rsid w:val="B9EF0F79"/>
    <w:rsid w:val="B9F3750F"/>
    <w:rsid w:val="BA3E46FC"/>
    <w:rsid w:val="BAD7CB99"/>
    <w:rsid w:val="BAEFBA8C"/>
    <w:rsid w:val="BAF729F9"/>
    <w:rsid w:val="BB3C012D"/>
    <w:rsid w:val="BB4F57FA"/>
    <w:rsid w:val="BB9B0BF3"/>
    <w:rsid w:val="BB9D447E"/>
    <w:rsid w:val="BBB79EF1"/>
    <w:rsid w:val="BBBB0AE1"/>
    <w:rsid w:val="BBBDADF7"/>
    <w:rsid w:val="BBD7C241"/>
    <w:rsid w:val="BBDD0B4E"/>
    <w:rsid w:val="BBED5ED3"/>
    <w:rsid w:val="BBEF597F"/>
    <w:rsid w:val="BBFB02C3"/>
    <w:rsid w:val="BBFB6C22"/>
    <w:rsid w:val="BBFD0AC9"/>
    <w:rsid w:val="BBFF6044"/>
    <w:rsid w:val="BBFF7A61"/>
    <w:rsid w:val="BC5BFBD4"/>
    <w:rsid w:val="BC7BB953"/>
    <w:rsid w:val="BCC708BD"/>
    <w:rsid w:val="BCFF5830"/>
    <w:rsid w:val="BD3FC32D"/>
    <w:rsid w:val="BD57C1B6"/>
    <w:rsid w:val="BD7F0E0D"/>
    <w:rsid w:val="BDABD48B"/>
    <w:rsid w:val="BDB6C1D4"/>
    <w:rsid w:val="BDCEA6E7"/>
    <w:rsid w:val="BDDE4C7A"/>
    <w:rsid w:val="BDDEFD6F"/>
    <w:rsid w:val="BDDF913C"/>
    <w:rsid w:val="BDF45370"/>
    <w:rsid w:val="BDF529C6"/>
    <w:rsid w:val="BDFD5A7D"/>
    <w:rsid w:val="BDFF7855"/>
    <w:rsid w:val="BE79CAEA"/>
    <w:rsid w:val="BE7BC1FB"/>
    <w:rsid w:val="BE9B9F37"/>
    <w:rsid w:val="BE9FBD7C"/>
    <w:rsid w:val="BEBF242E"/>
    <w:rsid w:val="BEE32C82"/>
    <w:rsid w:val="BEEBF99C"/>
    <w:rsid w:val="BEF91312"/>
    <w:rsid w:val="BEFE5B6F"/>
    <w:rsid w:val="BEFEADA2"/>
    <w:rsid w:val="BEFF4310"/>
    <w:rsid w:val="BF3FDC6D"/>
    <w:rsid w:val="BF5A4E13"/>
    <w:rsid w:val="BF6FEE5C"/>
    <w:rsid w:val="BF77A946"/>
    <w:rsid w:val="BF79CBB6"/>
    <w:rsid w:val="BF7B3255"/>
    <w:rsid w:val="BF7BBB3E"/>
    <w:rsid w:val="BF7F3D06"/>
    <w:rsid w:val="BF7F5461"/>
    <w:rsid w:val="BF8E787A"/>
    <w:rsid w:val="BF9B0182"/>
    <w:rsid w:val="BFAF9B99"/>
    <w:rsid w:val="BFB25D77"/>
    <w:rsid w:val="BFB56354"/>
    <w:rsid w:val="BFBADCE4"/>
    <w:rsid w:val="BFBB072F"/>
    <w:rsid w:val="BFBB2F0A"/>
    <w:rsid w:val="BFBBC3B4"/>
    <w:rsid w:val="BFBE8A43"/>
    <w:rsid w:val="BFBED65B"/>
    <w:rsid w:val="BFBFB34A"/>
    <w:rsid w:val="BFBFB776"/>
    <w:rsid w:val="BFBFD286"/>
    <w:rsid w:val="BFBFF1DF"/>
    <w:rsid w:val="BFC25395"/>
    <w:rsid w:val="BFDF00B4"/>
    <w:rsid w:val="BFDF25A3"/>
    <w:rsid w:val="BFDF567D"/>
    <w:rsid w:val="BFDF84D6"/>
    <w:rsid w:val="BFDFC652"/>
    <w:rsid w:val="BFE7BD63"/>
    <w:rsid w:val="BFEC69AD"/>
    <w:rsid w:val="BFEF37A4"/>
    <w:rsid w:val="BFF2AD1A"/>
    <w:rsid w:val="BFF7C6B0"/>
    <w:rsid w:val="BFF902DE"/>
    <w:rsid w:val="BFFD4FB1"/>
    <w:rsid w:val="BFFDFA39"/>
    <w:rsid w:val="BFFE3101"/>
    <w:rsid w:val="BFFF5A5E"/>
    <w:rsid w:val="BFFF7747"/>
    <w:rsid w:val="BFFFCACA"/>
    <w:rsid w:val="C1FF111B"/>
    <w:rsid w:val="C2FE77C8"/>
    <w:rsid w:val="C3D77652"/>
    <w:rsid w:val="C3E6F69F"/>
    <w:rsid w:val="C3E7A36E"/>
    <w:rsid w:val="C3EA874B"/>
    <w:rsid w:val="C3EFC37C"/>
    <w:rsid w:val="C4D712DC"/>
    <w:rsid w:val="C5E3C265"/>
    <w:rsid w:val="C5F7EA4B"/>
    <w:rsid w:val="C77F5FD5"/>
    <w:rsid w:val="C77FF9D7"/>
    <w:rsid w:val="C78734CD"/>
    <w:rsid w:val="C7DE2C04"/>
    <w:rsid w:val="C9789395"/>
    <w:rsid w:val="CB6DDA6A"/>
    <w:rsid w:val="CB7FCE9D"/>
    <w:rsid w:val="CBE118A8"/>
    <w:rsid w:val="CC2F69AE"/>
    <w:rsid w:val="CC9DBFB6"/>
    <w:rsid w:val="CCB931E0"/>
    <w:rsid w:val="CD3FB9F0"/>
    <w:rsid w:val="CDBAF4EE"/>
    <w:rsid w:val="CE5F24F0"/>
    <w:rsid w:val="CEBC4350"/>
    <w:rsid w:val="CEDB3560"/>
    <w:rsid w:val="CEE7896D"/>
    <w:rsid w:val="CEEFAA23"/>
    <w:rsid w:val="CEF90010"/>
    <w:rsid w:val="CF561424"/>
    <w:rsid w:val="CF7E7BC9"/>
    <w:rsid w:val="CF7FFFDF"/>
    <w:rsid w:val="CFADC75C"/>
    <w:rsid w:val="CFB1BA19"/>
    <w:rsid w:val="CFCFFCB6"/>
    <w:rsid w:val="CFDF5492"/>
    <w:rsid w:val="CFDFCBD6"/>
    <w:rsid w:val="CFF584EC"/>
    <w:rsid w:val="CFFAF40F"/>
    <w:rsid w:val="CFFF6196"/>
    <w:rsid w:val="D097F037"/>
    <w:rsid w:val="D1BDBE02"/>
    <w:rsid w:val="D1FD6149"/>
    <w:rsid w:val="D2BB6A91"/>
    <w:rsid w:val="D3775876"/>
    <w:rsid w:val="D3FFAD90"/>
    <w:rsid w:val="D48F6C9D"/>
    <w:rsid w:val="D497E86C"/>
    <w:rsid w:val="D4F6A1CB"/>
    <w:rsid w:val="D4FDAA45"/>
    <w:rsid w:val="D5DB21DE"/>
    <w:rsid w:val="D5DF6555"/>
    <w:rsid w:val="D60B2E5B"/>
    <w:rsid w:val="D663AD4A"/>
    <w:rsid w:val="D6B7992C"/>
    <w:rsid w:val="D6BDD701"/>
    <w:rsid w:val="D77F3025"/>
    <w:rsid w:val="D79F5F99"/>
    <w:rsid w:val="D7E7121D"/>
    <w:rsid w:val="D7EF4B24"/>
    <w:rsid w:val="D7F77007"/>
    <w:rsid w:val="D7F796A0"/>
    <w:rsid w:val="D7FD1619"/>
    <w:rsid w:val="D83E1475"/>
    <w:rsid w:val="D9FF314F"/>
    <w:rsid w:val="D9FFB011"/>
    <w:rsid w:val="DAF79170"/>
    <w:rsid w:val="DB3FD14A"/>
    <w:rsid w:val="DB5F0CFB"/>
    <w:rsid w:val="DB6A49D2"/>
    <w:rsid w:val="DB7723DE"/>
    <w:rsid w:val="DB7ED0D6"/>
    <w:rsid w:val="DBBF02BC"/>
    <w:rsid w:val="DBBF9FC7"/>
    <w:rsid w:val="DBC7D9A0"/>
    <w:rsid w:val="DBEBDABE"/>
    <w:rsid w:val="DBF362F4"/>
    <w:rsid w:val="DBFBD1FE"/>
    <w:rsid w:val="DBFDF208"/>
    <w:rsid w:val="DBFE31A1"/>
    <w:rsid w:val="DBFF39BB"/>
    <w:rsid w:val="DC73E75E"/>
    <w:rsid w:val="DCBF5D62"/>
    <w:rsid w:val="DCFB2A63"/>
    <w:rsid w:val="DCFFB9E4"/>
    <w:rsid w:val="DD9FBDB8"/>
    <w:rsid w:val="DDAB9727"/>
    <w:rsid w:val="DDB798CC"/>
    <w:rsid w:val="DDF2D6A1"/>
    <w:rsid w:val="DDFC65B3"/>
    <w:rsid w:val="DDFE2D2B"/>
    <w:rsid w:val="DDFF2061"/>
    <w:rsid w:val="DDFF5544"/>
    <w:rsid w:val="DDFF8800"/>
    <w:rsid w:val="DE0F9D2E"/>
    <w:rsid w:val="DE6BA61A"/>
    <w:rsid w:val="DE6F4124"/>
    <w:rsid w:val="DE762237"/>
    <w:rsid w:val="DEB24560"/>
    <w:rsid w:val="DED68017"/>
    <w:rsid w:val="DED78480"/>
    <w:rsid w:val="DEDFB695"/>
    <w:rsid w:val="DEF72D0D"/>
    <w:rsid w:val="DEFACAEB"/>
    <w:rsid w:val="DEFC3549"/>
    <w:rsid w:val="DEFCD286"/>
    <w:rsid w:val="DF166F38"/>
    <w:rsid w:val="DF1DB240"/>
    <w:rsid w:val="DF3B6A5B"/>
    <w:rsid w:val="DF5BBD17"/>
    <w:rsid w:val="DF5FD234"/>
    <w:rsid w:val="DF6D3FC2"/>
    <w:rsid w:val="DF6F815B"/>
    <w:rsid w:val="DF77EB28"/>
    <w:rsid w:val="DF7A6722"/>
    <w:rsid w:val="DF7EA15E"/>
    <w:rsid w:val="DF7F55F5"/>
    <w:rsid w:val="DF7F6D64"/>
    <w:rsid w:val="DF7FAD74"/>
    <w:rsid w:val="DFAF8807"/>
    <w:rsid w:val="DFB6ECBC"/>
    <w:rsid w:val="DFB71FB8"/>
    <w:rsid w:val="DFBD0753"/>
    <w:rsid w:val="DFD59F12"/>
    <w:rsid w:val="DFDBAFEA"/>
    <w:rsid w:val="DFDE1D25"/>
    <w:rsid w:val="DFE75BD2"/>
    <w:rsid w:val="DFE78E12"/>
    <w:rsid w:val="DFE7C511"/>
    <w:rsid w:val="DFED1DB7"/>
    <w:rsid w:val="DFEF4398"/>
    <w:rsid w:val="DFEFD91B"/>
    <w:rsid w:val="DFF50820"/>
    <w:rsid w:val="DFF74C27"/>
    <w:rsid w:val="DFF9EC90"/>
    <w:rsid w:val="DFFAFCD5"/>
    <w:rsid w:val="DFFBACEE"/>
    <w:rsid w:val="DFFF7B49"/>
    <w:rsid w:val="DFFF7B6C"/>
    <w:rsid w:val="DFFF8E24"/>
    <w:rsid w:val="E0736602"/>
    <w:rsid w:val="E1BE04C3"/>
    <w:rsid w:val="E5097199"/>
    <w:rsid w:val="E56F7DA6"/>
    <w:rsid w:val="E5B73ABC"/>
    <w:rsid w:val="E5B78E66"/>
    <w:rsid w:val="E5DB71CD"/>
    <w:rsid w:val="E5E5BE58"/>
    <w:rsid w:val="E5FB0B6B"/>
    <w:rsid w:val="E5FE3F7D"/>
    <w:rsid w:val="E5FE6B01"/>
    <w:rsid w:val="E65FF8EC"/>
    <w:rsid w:val="E6F90F47"/>
    <w:rsid w:val="E7633A44"/>
    <w:rsid w:val="E76CF368"/>
    <w:rsid w:val="E77307BB"/>
    <w:rsid w:val="E78FDAD8"/>
    <w:rsid w:val="E7B53B30"/>
    <w:rsid w:val="E7C72088"/>
    <w:rsid w:val="E7D556BB"/>
    <w:rsid w:val="E7EB3573"/>
    <w:rsid w:val="E7ED9E79"/>
    <w:rsid w:val="E7EE6D3E"/>
    <w:rsid w:val="E7EF763E"/>
    <w:rsid w:val="E7F14892"/>
    <w:rsid w:val="E7F9266E"/>
    <w:rsid w:val="E7FD57BB"/>
    <w:rsid w:val="E8FFF934"/>
    <w:rsid w:val="E9BE1196"/>
    <w:rsid w:val="EA6169E8"/>
    <w:rsid w:val="EADF2AF3"/>
    <w:rsid w:val="EAEF9C70"/>
    <w:rsid w:val="EAF49D10"/>
    <w:rsid w:val="EAF972E5"/>
    <w:rsid w:val="EB5629C7"/>
    <w:rsid w:val="EB6A0117"/>
    <w:rsid w:val="EB7ECC3B"/>
    <w:rsid w:val="EB7FC3D4"/>
    <w:rsid w:val="EB7FDF2C"/>
    <w:rsid w:val="EB7FE980"/>
    <w:rsid w:val="EBAE77FE"/>
    <w:rsid w:val="EBBF74A5"/>
    <w:rsid w:val="EBDF7E3C"/>
    <w:rsid w:val="EBEB5447"/>
    <w:rsid w:val="EBF6B514"/>
    <w:rsid w:val="EBF7BEBC"/>
    <w:rsid w:val="EBFD2CE4"/>
    <w:rsid w:val="EBFE086F"/>
    <w:rsid w:val="EC6E305A"/>
    <w:rsid w:val="EC7FF0E4"/>
    <w:rsid w:val="ECADD232"/>
    <w:rsid w:val="ECEF9806"/>
    <w:rsid w:val="ECFBEA03"/>
    <w:rsid w:val="ECFF9B49"/>
    <w:rsid w:val="ED3BA26D"/>
    <w:rsid w:val="ED3FBD08"/>
    <w:rsid w:val="ED6F0EFE"/>
    <w:rsid w:val="ED6FBFEF"/>
    <w:rsid w:val="ED7B66D1"/>
    <w:rsid w:val="ED7EFABA"/>
    <w:rsid w:val="EDB76DE6"/>
    <w:rsid w:val="EDCFFE49"/>
    <w:rsid w:val="EDD7A430"/>
    <w:rsid w:val="EDDDB74D"/>
    <w:rsid w:val="EDEF8B66"/>
    <w:rsid w:val="EDEFBED3"/>
    <w:rsid w:val="EDF321C7"/>
    <w:rsid w:val="EDF370A4"/>
    <w:rsid w:val="EDFF76AA"/>
    <w:rsid w:val="EDFFE929"/>
    <w:rsid w:val="EE67E6B1"/>
    <w:rsid w:val="EEB6DE2E"/>
    <w:rsid w:val="EEE9A8DD"/>
    <w:rsid w:val="EEEA9A4C"/>
    <w:rsid w:val="EEEEAE5E"/>
    <w:rsid w:val="EEF71ADA"/>
    <w:rsid w:val="EEF720B7"/>
    <w:rsid w:val="EEFD74BB"/>
    <w:rsid w:val="EEFECECC"/>
    <w:rsid w:val="EF3D387C"/>
    <w:rsid w:val="EF56FC8D"/>
    <w:rsid w:val="EF577C6D"/>
    <w:rsid w:val="EF5F78A5"/>
    <w:rsid w:val="EF5F9AF2"/>
    <w:rsid w:val="EF67AA32"/>
    <w:rsid w:val="EF71CE73"/>
    <w:rsid w:val="EF771A4A"/>
    <w:rsid w:val="EF774C47"/>
    <w:rsid w:val="EF7F8F52"/>
    <w:rsid w:val="EF9AE402"/>
    <w:rsid w:val="EFAFF64B"/>
    <w:rsid w:val="EFB42DF0"/>
    <w:rsid w:val="EFBB890B"/>
    <w:rsid w:val="EFBF3F24"/>
    <w:rsid w:val="EFBF63C3"/>
    <w:rsid w:val="EFBFD5A0"/>
    <w:rsid w:val="EFCF858B"/>
    <w:rsid w:val="EFD7C921"/>
    <w:rsid w:val="EFDB4EB2"/>
    <w:rsid w:val="EFDD6CFE"/>
    <w:rsid w:val="EFDF66E2"/>
    <w:rsid w:val="EFDFB626"/>
    <w:rsid w:val="EFE7EF92"/>
    <w:rsid w:val="EFEBCFB1"/>
    <w:rsid w:val="EFEE3006"/>
    <w:rsid w:val="EFEFDBAA"/>
    <w:rsid w:val="EFF24FE1"/>
    <w:rsid w:val="EFF6C026"/>
    <w:rsid w:val="EFF7669B"/>
    <w:rsid w:val="EFF7D9B0"/>
    <w:rsid w:val="EFF9B9A7"/>
    <w:rsid w:val="EFFAD0C5"/>
    <w:rsid w:val="EFFB3AB9"/>
    <w:rsid w:val="EFFB5EE5"/>
    <w:rsid w:val="EFFCF91D"/>
    <w:rsid w:val="EFFD49A2"/>
    <w:rsid w:val="EFFE01EC"/>
    <w:rsid w:val="EFFF562B"/>
    <w:rsid w:val="EFFFFBEC"/>
    <w:rsid w:val="F0E32BC2"/>
    <w:rsid w:val="F0F609B1"/>
    <w:rsid w:val="F1CFF804"/>
    <w:rsid w:val="F26E2EE8"/>
    <w:rsid w:val="F278D8C3"/>
    <w:rsid w:val="F27F1795"/>
    <w:rsid w:val="F287CD03"/>
    <w:rsid w:val="F2BC1CF0"/>
    <w:rsid w:val="F2DB4702"/>
    <w:rsid w:val="F2E74BB9"/>
    <w:rsid w:val="F2FBA55A"/>
    <w:rsid w:val="F33B8C8F"/>
    <w:rsid w:val="F3773B9F"/>
    <w:rsid w:val="F37EC488"/>
    <w:rsid w:val="F3C9ED82"/>
    <w:rsid w:val="F3DAB94D"/>
    <w:rsid w:val="F3E46FCB"/>
    <w:rsid w:val="F3E7A7AF"/>
    <w:rsid w:val="F3EE78C7"/>
    <w:rsid w:val="F3F726EA"/>
    <w:rsid w:val="F3F9A30F"/>
    <w:rsid w:val="F3FD0144"/>
    <w:rsid w:val="F3FE3818"/>
    <w:rsid w:val="F3FF1C93"/>
    <w:rsid w:val="F3FF7395"/>
    <w:rsid w:val="F4B83E75"/>
    <w:rsid w:val="F4F9C452"/>
    <w:rsid w:val="F5569113"/>
    <w:rsid w:val="F5AFE2F6"/>
    <w:rsid w:val="F5B73B98"/>
    <w:rsid w:val="F5BD913A"/>
    <w:rsid w:val="F5CF3C4A"/>
    <w:rsid w:val="F5DFE960"/>
    <w:rsid w:val="F5EAAE8A"/>
    <w:rsid w:val="F5F50E45"/>
    <w:rsid w:val="F5F76DEB"/>
    <w:rsid w:val="F5FB3970"/>
    <w:rsid w:val="F5FE0269"/>
    <w:rsid w:val="F5FFA57B"/>
    <w:rsid w:val="F656260F"/>
    <w:rsid w:val="F65EF05D"/>
    <w:rsid w:val="F6677F75"/>
    <w:rsid w:val="F66B998C"/>
    <w:rsid w:val="F67ECE11"/>
    <w:rsid w:val="F6AD5C0D"/>
    <w:rsid w:val="F6BA2400"/>
    <w:rsid w:val="F6BFB7FD"/>
    <w:rsid w:val="F6CEF581"/>
    <w:rsid w:val="F6EECAAB"/>
    <w:rsid w:val="F6F33638"/>
    <w:rsid w:val="F6F9F289"/>
    <w:rsid w:val="F6FB223F"/>
    <w:rsid w:val="F72FA673"/>
    <w:rsid w:val="F75F76E2"/>
    <w:rsid w:val="F76F1C6E"/>
    <w:rsid w:val="F76F635D"/>
    <w:rsid w:val="F77CB829"/>
    <w:rsid w:val="F77D4204"/>
    <w:rsid w:val="F77EAFAA"/>
    <w:rsid w:val="F77EDA3A"/>
    <w:rsid w:val="F77FD82B"/>
    <w:rsid w:val="F78DF53D"/>
    <w:rsid w:val="F78F6857"/>
    <w:rsid w:val="F7AF2514"/>
    <w:rsid w:val="F7AFE716"/>
    <w:rsid w:val="F7B4E113"/>
    <w:rsid w:val="F7BB51B0"/>
    <w:rsid w:val="F7BFBA80"/>
    <w:rsid w:val="F7BFFFE8"/>
    <w:rsid w:val="F7C6E726"/>
    <w:rsid w:val="F7CBE35F"/>
    <w:rsid w:val="F7CD16DA"/>
    <w:rsid w:val="F7D13202"/>
    <w:rsid w:val="F7EE261D"/>
    <w:rsid w:val="F7EE624F"/>
    <w:rsid w:val="F7EF2574"/>
    <w:rsid w:val="F7EF5D9E"/>
    <w:rsid w:val="F7F1FEB7"/>
    <w:rsid w:val="F7F50C56"/>
    <w:rsid w:val="F7F75120"/>
    <w:rsid w:val="F7F7E050"/>
    <w:rsid w:val="F7FA55E2"/>
    <w:rsid w:val="F7FD4FAE"/>
    <w:rsid w:val="F7FD8933"/>
    <w:rsid w:val="F7FEA4C4"/>
    <w:rsid w:val="F7FF3FDD"/>
    <w:rsid w:val="F7FFB3C4"/>
    <w:rsid w:val="F7FFD1DB"/>
    <w:rsid w:val="F84AE48D"/>
    <w:rsid w:val="F88745A5"/>
    <w:rsid w:val="F896435E"/>
    <w:rsid w:val="F8DC5DFC"/>
    <w:rsid w:val="F9BD926C"/>
    <w:rsid w:val="F9FDEAE0"/>
    <w:rsid w:val="FA245288"/>
    <w:rsid w:val="FA35C46A"/>
    <w:rsid w:val="FABF1743"/>
    <w:rsid w:val="FABF4C87"/>
    <w:rsid w:val="FABF8A1C"/>
    <w:rsid w:val="FAD75FD5"/>
    <w:rsid w:val="FADFB914"/>
    <w:rsid w:val="FAF5542D"/>
    <w:rsid w:val="FB6F1A28"/>
    <w:rsid w:val="FB6F6E78"/>
    <w:rsid w:val="FB73841D"/>
    <w:rsid w:val="FB73E7B2"/>
    <w:rsid w:val="FB9DD8C5"/>
    <w:rsid w:val="FBBE966C"/>
    <w:rsid w:val="FBC78944"/>
    <w:rsid w:val="FBDB0443"/>
    <w:rsid w:val="FBDBA7C4"/>
    <w:rsid w:val="FBDF6E2F"/>
    <w:rsid w:val="FBE21DE3"/>
    <w:rsid w:val="FBE556F1"/>
    <w:rsid w:val="FBE7CFBB"/>
    <w:rsid w:val="FBEB6A65"/>
    <w:rsid w:val="FBF511BF"/>
    <w:rsid w:val="FBF5DFE5"/>
    <w:rsid w:val="FBF5E72B"/>
    <w:rsid w:val="FBF7D9EC"/>
    <w:rsid w:val="FBF7E98B"/>
    <w:rsid w:val="FBF94CCF"/>
    <w:rsid w:val="FBFB156E"/>
    <w:rsid w:val="FBFB4D18"/>
    <w:rsid w:val="FBFBC1EF"/>
    <w:rsid w:val="FBFF0715"/>
    <w:rsid w:val="FBFFE182"/>
    <w:rsid w:val="FBFFF709"/>
    <w:rsid w:val="FCBBDD50"/>
    <w:rsid w:val="FCBD11D2"/>
    <w:rsid w:val="FCD7E044"/>
    <w:rsid w:val="FCF36E44"/>
    <w:rsid w:val="FD6F9650"/>
    <w:rsid w:val="FD77F1F9"/>
    <w:rsid w:val="FD7E785D"/>
    <w:rsid w:val="FD7F82FC"/>
    <w:rsid w:val="FD8F9767"/>
    <w:rsid w:val="FD97216E"/>
    <w:rsid w:val="FDAF159B"/>
    <w:rsid w:val="FDB9C2A7"/>
    <w:rsid w:val="FDBC4E41"/>
    <w:rsid w:val="FDBF6BA6"/>
    <w:rsid w:val="FDCE8788"/>
    <w:rsid w:val="FDDDAB3B"/>
    <w:rsid w:val="FDDF37B3"/>
    <w:rsid w:val="FDDF96EB"/>
    <w:rsid w:val="FDEBE3AD"/>
    <w:rsid w:val="FDEDF295"/>
    <w:rsid w:val="FDF996CB"/>
    <w:rsid w:val="FDFB105D"/>
    <w:rsid w:val="FDFB8323"/>
    <w:rsid w:val="FDFBDBD4"/>
    <w:rsid w:val="FDFF8802"/>
    <w:rsid w:val="FDFFBD2A"/>
    <w:rsid w:val="FE1DE32B"/>
    <w:rsid w:val="FE3D0F7C"/>
    <w:rsid w:val="FE3E1702"/>
    <w:rsid w:val="FE3FDDEE"/>
    <w:rsid w:val="FE4960E3"/>
    <w:rsid w:val="FE57EAC8"/>
    <w:rsid w:val="FE5B4388"/>
    <w:rsid w:val="FE5F0434"/>
    <w:rsid w:val="FE6A2950"/>
    <w:rsid w:val="FE6B2B6B"/>
    <w:rsid w:val="FE770124"/>
    <w:rsid w:val="FE77B2E8"/>
    <w:rsid w:val="FE7BD2AB"/>
    <w:rsid w:val="FE7DF688"/>
    <w:rsid w:val="FE7E8F9F"/>
    <w:rsid w:val="FE7EF736"/>
    <w:rsid w:val="FE7F8919"/>
    <w:rsid w:val="FE7F9219"/>
    <w:rsid w:val="FE8E0E6D"/>
    <w:rsid w:val="FE8F7312"/>
    <w:rsid w:val="FE8FFE8A"/>
    <w:rsid w:val="FE9F99B5"/>
    <w:rsid w:val="FEA71276"/>
    <w:rsid w:val="FEB3C987"/>
    <w:rsid w:val="FEB531AB"/>
    <w:rsid w:val="FEBFB3EF"/>
    <w:rsid w:val="FECBCE7E"/>
    <w:rsid w:val="FECDFC3B"/>
    <w:rsid w:val="FEDA1E2B"/>
    <w:rsid w:val="FEDBDDA4"/>
    <w:rsid w:val="FEEE7C57"/>
    <w:rsid w:val="FEFD1DF3"/>
    <w:rsid w:val="FEFDC262"/>
    <w:rsid w:val="FEFEA712"/>
    <w:rsid w:val="FEFFBA81"/>
    <w:rsid w:val="FEFFE208"/>
    <w:rsid w:val="FF1765A9"/>
    <w:rsid w:val="FF1EE71E"/>
    <w:rsid w:val="FF2BB197"/>
    <w:rsid w:val="FF3421A0"/>
    <w:rsid w:val="FF37AC33"/>
    <w:rsid w:val="FF3A8CFA"/>
    <w:rsid w:val="FF3FE1E1"/>
    <w:rsid w:val="FF43A76E"/>
    <w:rsid w:val="FF4557E3"/>
    <w:rsid w:val="FF49A162"/>
    <w:rsid w:val="FF4F8AC6"/>
    <w:rsid w:val="FF760B6A"/>
    <w:rsid w:val="FF796902"/>
    <w:rsid w:val="FF7DDE41"/>
    <w:rsid w:val="FF7E5DA6"/>
    <w:rsid w:val="FF7E66F0"/>
    <w:rsid w:val="FF7E8001"/>
    <w:rsid w:val="FF7FAFEB"/>
    <w:rsid w:val="FF7FCBAA"/>
    <w:rsid w:val="FF7FE266"/>
    <w:rsid w:val="FF854310"/>
    <w:rsid w:val="FF97D0EA"/>
    <w:rsid w:val="FF990EDC"/>
    <w:rsid w:val="FF9B0B9A"/>
    <w:rsid w:val="FF9EE775"/>
    <w:rsid w:val="FF9FA765"/>
    <w:rsid w:val="FFA17CD7"/>
    <w:rsid w:val="FFA3DA1E"/>
    <w:rsid w:val="FFA7C876"/>
    <w:rsid w:val="FFAB01A5"/>
    <w:rsid w:val="FFAD9AD2"/>
    <w:rsid w:val="FFADE1A3"/>
    <w:rsid w:val="FFAE3C85"/>
    <w:rsid w:val="FFAF23E9"/>
    <w:rsid w:val="FFAFBD65"/>
    <w:rsid w:val="FFB05E18"/>
    <w:rsid w:val="FFB2C099"/>
    <w:rsid w:val="FFB3625C"/>
    <w:rsid w:val="FFB370C7"/>
    <w:rsid w:val="FFB7BC98"/>
    <w:rsid w:val="FFB7EC36"/>
    <w:rsid w:val="FFBA9323"/>
    <w:rsid w:val="FFBB0366"/>
    <w:rsid w:val="FFBBBF65"/>
    <w:rsid w:val="FFBBEC76"/>
    <w:rsid w:val="FFBD11CE"/>
    <w:rsid w:val="FFBEF5C5"/>
    <w:rsid w:val="FFBF0302"/>
    <w:rsid w:val="FFBF980E"/>
    <w:rsid w:val="FFBFD000"/>
    <w:rsid w:val="FFC74CC1"/>
    <w:rsid w:val="FFCDEC41"/>
    <w:rsid w:val="FFCF2E2F"/>
    <w:rsid w:val="FFD70FA0"/>
    <w:rsid w:val="FFDC65F2"/>
    <w:rsid w:val="FFDD3E0C"/>
    <w:rsid w:val="FFDD86FD"/>
    <w:rsid w:val="FFDDA26B"/>
    <w:rsid w:val="FFDFCCA4"/>
    <w:rsid w:val="FFDFDE64"/>
    <w:rsid w:val="FFDFED4C"/>
    <w:rsid w:val="FFEAEF56"/>
    <w:rsid w:val="FFEB16F8"/>
    <w:rsid w:val="FFEBA4D6"/>
    <w:rsid w:val="FFEBBE20"/>
    <w:rsid w:val="FFED9CC2"/>
    <w:rsid w:val="FFEF10A1"/>
    <w:rsid w:val="FFEF216C"/>
    <w:rsid w:val="FFEF5505"/>
    <w:rsid w:val="FFEF9CC0"/>
    <w:rsid w:val="FFEFB46D"/>
    <w:rsid w:val="FFEFB648"/>
    <w:rsid w:val="FFEFBA51"/>
    <w:rsid w:val="FFEFBD5F"/>
    <w:rsid w:val="FFEFCC43"/>
    <w:rsid w:val="FFEFEEAD"/>
    <w:rsid w:val="FFF3B21E"/>
    <w:rsid w:val="FFF5895B"/>
    <w:rsid w:val="FFF6C95A"/>
    <w:rsid w:val="FFF73B57"/>
    <w:rsid w:val="FFF7C8B2"/>
    <w:rsid w:val="FFF995FB"/>
    <w:rsid w:val="FFF9CE27"/>
    <w:rsid w:val="FFF9F9FF"/>
    <w:rsid w:val="FFFA05E8"/>
    <w:rsid w:val="FFFAB721"/>
    <w:rsid w:val="FFFB3435"/>
    <w:rsid w:val="FFFB4B21"/>
    <w:rsid w:val="FFFB93CA"/>
    <w:rsid w:val="FFFBEC3A"/>
    <w:rsid w:val="FFFD31C4"/>
    <w:rsid w:val="FFFD76BD"/>
    <w:rsid w:val="FFFDEBE6"/>
    <w:rsid w:val="FFFE09C1"/>
    <w:rsid w:val="FFFEF98A"/>
    <w:rsid w:val="FFFF08AE"/>
    <w:rsid w:val="FFFF0BCF"/>
    <w:rsid w:val="FFFF22EC"/>
    <w:rsid w:val="FFFF289D"/>
    <w:rsid w:val="FFFF3837"/>
    <w:rsid w:val="FFFF4084"/>
    <w:rsid w:val="FFFF58E1"/>
    <w:rsid w:val="FFFF73E3"/>
    <w:rsid w:val="FFFF79B0"/>
    <w:rsid w:val="FFFF8546"/>
    <w:rsid w:val="FFFF8E78"/>
    <w:rsid w:val="FFFFAEF0"/>
    <w:rsid w:val="FFFFB086"/>
    <w:rsid w:val="FFFFC328"/>
    <w:rsid w:val="FFFFC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99"/>
    <w:rPr>
      <w:rFonts w:ascii="宋体" w:hAnsi="宋体"/>
      <w:sz w:val="30"/>
      <w:szCs w:val="30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  <w:rPr>
      <w:szCs w:val="24"/>
    </w:rPr>
  </w:style>
  <w:style w:type="paragraph" w:styleId="5">
    <w:name w:val="Body Text"/>
    <w:basedOn w:val="1"/>
    <w:next w:val="1"/>
    <w:qFormat/>
    <w:uiPriority w:val="0"/>
    <w:pPr>
      <w:jc w:val="center"/>
    </w:pPr>
    <w:rPr>
      <w:sz w:val="36"/>
    </w:rPr>
  </w:style>
  <w:style w:type="paragraph" w:styleId="6">
    <w:name w:val="Body Text Indent"/>
    <w:basedOn w:val="1"/>
    <w:next w:val="7"/>
    <w:qFormat/>
    <w:uiPriority w:val="0"/>
    <w:pPr>
      <w:spacing w:before="100" w:beforeAutospacing="1" w:after="120"/>
      <w:ind w:left="420" w:leftChars="200"/>
    </w:pPr>
    <w:rPr>
      <w:rFonts w:eastAsia="仿宋_GB2312"/>
      <w:position w:val="-8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hint="eastAsia" w:ascii="宋体" w:hAnsi="宋体"/>
      <w:b/>
      <w:sz w:val="32"/>
    </w:rPr>
  </w:style>
  <w:style w:type="paragraph" w:styleId="14">
    <w:name w:val="Body Text First Indent"/>
    <w:basedOn w:val="5"/>
    <w:qFormat/>
    <w:uiPriority w:val="0"/>
    <w:rPr>
      <w:rFonts w:ascii="Times New Roman" w:hAnsi="Times New Roman"/>
    </w:rPr>
  </w:style>
  <w:style w:type="paragraph" w:styleId="15">
    <w:name w:val="Body Text First Indent 2"/>
    <w:basedOn w:val="6"/>
    <w:next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paragraph" w:customStyle="1" w:styleId="21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22">
    <w:name w:val="No Spacing_57bf975b-e854-4125-b936-3ab8fed47c2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首行缩进1"/>
    <w:basedOn w:val="1"/>
    <w:qFormat/>
    <w:uiPriority w:val="99"/>
    <w:pPr>
      <w:spacing w:after="120"/>
      <w:ind w:firstLine="420" w:firstLineChars="100"/>
    </w:pPr>
  </w:style>
  <w:style w:type="paragraph" w:customStyle="1" w:styleId="24">
    <w:name w:val="UserStyle_0"/>
    <w:basedOn w:val="1"/>
    <w:qFormat/>
    <w:uiPriority w:val="0"/>
    <w:pPr>
      <w:snapToGrid w:val="0"/>
      <w:spacing w:line="480" w:lineRule="exact"/>
    </w:pPr>
    <w:rPr>
      <w:rFonts w:ascii="Calibri" w:hAnsi="Calibri"/>
      <w:sz w:val="24"/>
      <w:szCs w:val="24"/>
    </w:rPr>
  </w:style>
  <w:style w:type="paragraph" w:customStyle="1" w:styleId="25">
    <w:name w:val="No Spacing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on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font31"/>
    <w:basedOn w:val="1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0">
    <w:name w:val="font13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81"/>
    <w:basedOn w:val="1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2">
    <w:name w:val="font61"/>
    <w:basedOn w:val="1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3">
    <w:name w:val="font12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151"/>
    <w:basedOn w:val="1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5">
    <w:name w:val="font16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14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17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101"/>
    <w:basedOn w:val="1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39">
    <w:name w:val="font191"/>
    <w:basedOn w:val="1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0">
    <w:name w:val="font201"/>
    <w:basedOn w:val="1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41">
    <w:name w:val="font212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2">
    <w:name w:val="font71"/>
    <w:basedOn w:val="1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43">
    <w:name w:val="Body text|1"/>
    <w:qFormat/>
    <w:uiPriority w:val="0"/>
    <w:pPr>
      <w:widowControl w:val="0"/>
      <w:spacing w:line="415" w:lineRule="auto"/>
      <w:ind w:firstLine="400"/>
      <w:jc w:val="both"/>
    </w:pPr>
    <w:rPr>
      <w:rFonts w:ascii="宋体" w:hAnsi="宋体" w:eastAsia="宋体" w:cs="宋体"/>
      <w:kern w:val="2"/>
      <w:sz w:val="28"/>
      <w:szCs w:val="28"/>
      <w:lang w:val="zh-TW" w:eastAsia="zh-TW" w:bidi="zh-TW"/>
    </w:rPr>
  </w:style>
  <w:style w:type="character" w:customStyle="1" w:styleId="44">
    <w:name w:val="NormalCharacter"/>
    <w:qFormat/>
    <w:uiPriority w:val="0"/>
  </w:style>
  <w:style w:type="character" w:customStyle="1" w:styleId="45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6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47">
    <w:name w:val="_Style 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8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9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0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20142</Words>
  <Characters>23495</Characters>
  <Lines>0</Lines>
  <Paragraphs>0</Paragraphs>
  <TotalTime>1</TotalTime>
  <ScaleCrop>false</ScaleCrop>
  <LinksUpToDate>false</LinksUpToDate>
  <CharactersWithSpaces>23592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2022-01-28T03:41:00Z</dcterms:created>
  <dc:creator>lenovo</dc:creator>
  <cp:lastModifiedBy>颜薇芳</cp:lastModifiedBy>
  <cp:lastPrinted>2023-07-24T15:10:00Z</cp:lastPrinted>
  <dcterms:modified xsi:type="dcterms:W3CDTF">2023-10-18T03:52:31Z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2C00589B3BAE4C56B5B6D3E9631BB84D</vt:lpwstr>
  </property>
</Properties>
</file>