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56"/>
        <w:jc w:val="left"/>
        <w:rPr>
          <w:rFonts w:hint="eastAsia" w:ascii="Times New Roman" w:hAnsi="Times New Roman" w:eastAsia="黑体" w:cs="Times New Roman"/>
          <w:color w:val="000000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真实性承诺书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我单位承诺：此次申报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202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eastAsia="仿宋_GB2312"/>
          <w:sz w:val="32"/>
          <w:szCs w:val="32"/>
          <w:u w:val="single"/>
        </w:rPr>
        <w:t>年度</w:t>
      </w:r>
      <w:r>
        <w:rPr>
          <w:rFonts w:hint="eastAsia" w:eastAsia="仿宋_GB2312"/>
          <w:sz w:val="32"/>
          <w:szCs w:val="32"/>
          <w:u w:val="single"/>
          <w:lang w:eastAsia="zh-CN"/>
        </w:rPr>
        <w:t>浏阳经开区</w:t>
      </w:r>
      <w:r>
        <w:rPr>
          <w:rFonts w:hint="eastAsia" w:eastAsia="仿宋_GB2312"/>
          <w:sz w:val="32"/>
          <w:szCs w:val="32"/>
          <w:u w:val="single"/>
        </w:rPr>
        <w:t xml:space="preserve">惠企政策 </w:t>
      </w:r>
      <w:r>
        <w:rPr>
          <w:rFonts w:hint="eastAsia" w:eastAsia="仿宋_GB2312"/>
          <w:sz w:val="32"/>
          <w:szCs w:val="32"/>
        </w:rPr>
        <w:t>所提交的申报材料内容和附件资料均真实、合法，如有不实之处，我单位愿承担相应的法律责任，并承担由此产生的一切后果。</w:t>
      </w:r>
    </w:p>
    <w:p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特此承诺！</w:t>
      </w:r>
      <w:bookmarkStart w:id="0" w:name="_GoBack"/>
      <w:bookmarkEnd w:id="0"/>
    </w:p>
    <w:p>
      <w:pPr>
        <w:spacing w:line="600" w:lineRule="exact"/>
        <w:ind w:firstLine="645"/>
        <w:rPr>
          <w:rFonts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</w:t>
      </w:r>
    </w:p>
    <w:p>
      <w:pPr>
        <w:wordWrap w:val="0"/>
        <w:spacing w:line="600" w:lineRule="exact"/>
        <w:ind w:firstLine="645"/>
        <w:jc w:val="righ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</w:t>
      </w:r>
      <w:r>
        <w:rPr>
          <w:rFonts w:hint="eastAsia" w:eastAsia="仿宋_GB2312"/>
          <w:sz w:val="32"/>
          <w:szCs w:val="32"/>
        </w:rPr>
        <w:t xml:space="preserve">单位负责人（签字）：            </w:t>
      </w:r>
    </w:p>
    <w:p>
      <w:pPr>
        <w:spacing w:line="600" w:lineRule="exact"/>
        <w:ind w:firstLine="645"/>
        <w:jc w:val="right"/>
        <w:rPr>
          <w:rFonts w:hint="eastAsia" w:eastAsia="仿宋_GB2312"/>
          <w:sz w:val="32"/>
          <w:szCs w:val="32"/>
        </w:rPr>
      </w:pPr>
    </w:p>
    <w:p>
      <w:pPr>
        <w:wordWrap w:val="0"/>
        <w:spacing w:line="600" w:lineRule="exact"/>
        <w:ind w:firstLine="645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单位（盖章）                 </w:t>
      </w:r>
    </w:p>
    <w:p>
      <w:pPr>
        <w:spacing w:line="600" w:lineRule="exact"/>
        <w:ind w:firstLine="3360" w:firstLineChars="1050"/>
        <w:rPr>
          <w:rFonts w:hint="eastAsia" w:eastAsia="仿宋_GB2312"/>
          <w:sz w:val="32"/>
          <w:szCs w:val="32"/>
        </w:rPr>
      </w:pPr>
    </w:p>
    <w:p>
      <w:pPr>
        <w:spacing w:line="600" w:lineRule="exact"/>
        <w:ind w:firstLine="4320" w:firstLineChars="135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</w:p>
    <w:p>
      <w:pPr>
        <w:rPr>
          <w:rFonts w:hint="eastAsia"/>
        </w:rPr>
      </w:pPr>
    </w:p>
    <w:p/>
    <w:sectPr>
      <w:headerReference r:id="rId5" w:type="default"/>
      <w:footerReference r:id="rId6" w:type="default"/>
      <w:pgSz w:w="11900" w:h="16830"/>
      <w:pgMar w:top="2098" w:right="1417" w:bottom="1984" w:left="1417" w:header="0" w:footer="1417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TJiNzc3YjYzZWUyOGM2MjE2NDJmMTUzZjc3ZWEifQ=="/>
    <w:docVar w:name="KSO_WPS_MARK_KEY" w:val="71560577-c5eb-4fe1-b12e-f6478ea01e49"/>
  </w:docVars>
  <w:rsids>
    <w:rsidRoot w:val="1DA24039"/>
    <w:rsid w:val="1DA24039"/>
    <w:rsid w:val="770B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0</TotalTime>
  <ScaleCrop>false</ScaleCrop>
  <LinksUpToDate>false</LinksUpToDate>
  <CharactersWithSpaces>183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2024-01-02T02:34:00Z</dcterms:created>
  <dc:creator>李绣书</dc:creator>
  <cp:lastModifiedBy>李绣书</cp:lastModifiedBy>
  <dcterms:modified xsi:type="dcterms:W3CDTF">2024-11-19T03:48:44Z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070C00E428804C509EDACD1EDD555EAE_11</vt:lpwstr>
  </property>
</Properties>
</file>